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500" w:rsidRPr="002F5F2D" w:rsidRDefault="00640500" w:rsidP="00640500">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Договор</w:t>
      </w:r>
      <w:r>
        <w:rPr>
          <w:rFonts w:ascii="Times New Roman" w:eastAsia="Times New Roman" w:hAnsi="Times New Roman" w:cs="Times New Roman"/>
          <w:b/>
          <w:lang w:eastAsia="zh-CN"/>
        </w:rPr>
        <w:t xml:space="preserve"> </w:t>
      </w:r>
      <w:r w:rsidRPr="002F5F2D">
        <w:rPr>
          <w:rFonts w:ascii="Times New Roman" w:eastAsia="Times New Roman" w:hAnsi="Times New Roman" w:cs="Times New Roman"/>
          <w:b/>
          <w:lang w:eastAsia="zh-CN"/>
        </w:rPr>
        <w:t xml:space="preserve">строительного подряда </w:t>
      </w:r>
    </w:p>
    <w:p w:rsidR="00640500" w:rsidRPr="002F5F2D" w:rsidRDefault="00640500" w:rsidP="00640500">
      <w:pPr>
        <w:suppressAutoHyphens/>
        <w:spacing w:after="0" w:line="240" w:lineRule="auto"/>
        <w:jc w:val="both"/>
        <w:rPr>
          <w:rFonts w:ascii="Times New Roman" w:eastAsia="Times New Roman" w:hAnsi="Times New Roman" w:cs="Times New Roman"/>
          <w:b/>
          <w:lang w:eastAsia="zh-CN"/>
        </w:rPr>
      </w:pPr>
    </w:p>
    <w:p w:rsidR="00640500" w:rsidRPr="002F5F2D" w:rsidRDefault="00640500" w:rsidP="00640500">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7E69FD">
        <w:rPr>
          <w:rFonts w:ascii="Times New Roman" w:eastAsia="Times New Roman" w:hAnsi="Times New Roman" w:cs="Times New Roman"/>
          <w:lang w:eastAsia="zh-CN"/>
        </w:rPr>
        <w:t>г.</w:t>
      </w:r>
      <w:r w:rsidR="00A020A2">
        <w:rPr>
          <w:rFonts w:ascii="Times New Roman" w:eastAsia="Times New Roman" w:hAnsi="Times New Roman" w:cs="Times New Roman"/>
          <w:lang w:eastAsia="zh-CN"/>
        </w:rPr>
        <w:t xml:space="preserve">Благовещенск        </w:t>
      </w:r>
      <w:r w:rsidRPr="002F5F2D">
        <w:rPr>
          <w:rFonts w:ascii="Times New Roman" w:eastAsia="Times New Roman" w:hAnsi="Times New Roman" w:cs="Times New Roman"/>
          <w:lang w:eastAsia="zh-CN"/>
        </w:rPr>
        <w:t xml:space="preserve">                                  </w:t>
      </w:r>
      <w:r w:rsidR="007E69FD">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ab/>
        <w:t xml:space="preserve">               «___  » </w:t>
      </w:r>
      <w:r w:rsidRPr="00A020A2">
        <w:rPr>
          <w:rFonts w:ascii="Times New Roman" w:eastAsia="Times New Roman" w:hAnsi="Times New Roman" w:cs="Times New Roman"/>
          <w:lang w:eastAsia="zh-CN"/>
        </w:rPr>
        <w:t xml:space="preserve">_________ </w:t>
      </w:r>
      <w:r w:rsidRPr="002F5F2D">
        <w:rPr>
          <w:rFonts w:ascii="Times New Roman" w:eastAsia="Times New Roman" w:hAnsi="Times New Roman" w:cs="Times New Roman"/>
          <w:lang w:eastAsia="zh-CN"/>
        </w:rPr>
        <w:t>20</w:t>
      </w:r>
      <w:r w:rsidR="00A020A2">
        <w:rPr>
          <w:rFonts w:ascii="Times New Roman" w:eastAsia="Times New Roman" w:hAnsi="Times New Roman" w:cs="Times New Roman"/>
          <w:lang w:eastAsia="zh-CN"/>
        </w:rPr>
        <w:t>2</w:t>
      </w:r>
      <w:r w:rsidR="009F6DB4">
        <w:rPr>
          <w:rFonts w:ascii="Times New Roman" w:eastAsia="Times New Roman" w:hAnsi="Times New Roman" w:cs="Times New Roman"/>
          <w:lang w:eastAsia="zh-CN"/>
        </w:rPr>
        <w:t>4</w:t>
      </w:r>
      <w:r w:rsidRPr="002F5F2D">
        <w:rPr>
          <w:rFonts w:ascii="Times New Roman" w:eastAsia="Times New Roman" w:hAnsi="Times New Roman" w:cs="Times New Roman"/>
          <w:lang w:eastAsia="zh-CN"/>
        </w:rPr>
        <w:t>г.</w:t>
      </w:r>
    </w:p>
    <w:p w:rsidR="00640500" w:rsidRPr="002F5F2D" w:rsidRDefault="00640500" w:rsidP="00640500">
      <w:pPr>
        <w:suppressAutoHyphens/>
        <w:spacing w:after="0" w:line="240" w:lineRule="auto"/>
        <w:jc w:val="both"/>
        <w:rPr>
          <w:rFonts w:ascii="Times New Roman" w:eastAsia="Times New Roman" w:hAnsi="Times New Roman" w:cs="Times New Roman"/>
          <w:b/>
          <w:lang w:eastAsia="zh-CN"/>
        </w:rPr>
      </w:pPr>
    </w:p>
    <w:p w:rsidR="00640500" w:rsidRDefault="00640500" w:rsidP="00640500">
      <w:pPr>
        <w:ind w:firstLine="708"/>
        <w:jc w:val="both"/>
        <w:rPr>
          <w:rFonts w:ascii="Times New Roman" w:hAnsi="Times New Roman" w:cs="Times New Roman"/>
          <w:bCs/>
          <w:iCs/>
        </w:rPr>
      </w:pPr>
      <w:r w:rsidRPr="00CA436B">
        <w:rPr>
          <w:rFonts w:ascii="Times New Roman" w:hAnsi="Times New Roman" w:cs="Times New Roman"/>
          <w:b/>
          <w:bCs/>
          <w:iCs/>
        </w:rPr>
        <w:t>Общество с ограниченной ответственностью «Амурские коммунальные системы</w:t>
      </w:r>
      <w:r w:rsidR="00CA436B">
        <w:rPr>
          <w:rFonts w:ascii="Times New Roman" w:hAnsi="Times New Roman" w:cs="Times New Roman"/>
          <w:b/>
          <w:bCs/>
          <w:iCs/>
        </w:rPr>
        <w:t>»</w:t>
      </w:r>
      <w:r w:rsidRPr="005C13BC">
        <w:rPr>
          <w:rFonts w:ascii="Times New Roman" w:hAnsi="Times New Roman" w:cs="Times New Roman"/>
          <w:bCs/>
          <w:iCs/>
        </w:rPr>
        <w:t xml:space="preserve">, именуемое в дальнейшем «Заказчик», в лице </w:t>
      </w:r>
      <w:r w:rsidRPr="00CA436B">
        <w:rPr>
          <w:rFonts w:ascii="Times New Roman" w:hAnsi="Times New Roman" w:cs="Times New Roman"/>
          <w:bCs/>
          <w:iCs/>
        </w:rPr>
        <w:t xml:space="preserve">Главного управляющего директора-руководителя обособленного структурного подразделения в Амурской области Куликовского Константина </w:t>
      </w:r>
      <w:r w:rsidRPr="005C13BC">
        <w:rPr>
          <w:rFonts w:ascii="Times New Roman" w:hAnsi="Times New Roman" w:cs="Times New Roman"/>
          <w:bCs/>
          <w:iCs/>
        </w:rPr>
        <w:t>Александровича</w:t>
      </w:r>
      <w:r w:rsidRPr="002F5F2D">
        <w:rPr>
          <w:rFonts w:ascii="Times New Roman" w:hAnsi="Times New Roman" w:cs="Times New Roman"/>
          <w:bCs/>
          <w:iCs/>
        </w:rPr>
        <w:t>,</w:t>
      </w:r>
      <w:r>
        <w:rPr>
          <w:rFonts w:ascii="Times New Roman" w:hAnsi="Times New Roman" w:cs="Times New Roman"/>
          <w:bCs/>
          <w:iCs/>
        </w:rPr>
        <w:t xml:space="preserve">  </w:t>
      </w:r>
      <w:r w:rsidRPr="002F5F2D">
        <w:rPr>
          <w:rFonts w:ascii="Times New Roman" w:hAnsi="Times New Roman" w:cs="Times New Roman"/>
          <w:bCs/>
          <w:iCs/>
        </w:rPr>
        <w:t xml:space="preserve"> действующего на основании </w:t>
      </w:r>
      <w:r>
        <w:rPr>
          <w:rFonts w:ascii="Times New Roman" w:hAnsi="Times New Roman" w:cs="Times New Roman"/>
          <w:bCs/>
          <w:iCs/>
        </w:rPr>
        <w:t xml:space="preserve">доверенности </w:t>
      </w:r>
      <w:r w:rsidRPr="00CA436B">
        <w:rPr>
          <w:rFonts w:ascii="Times New Roman" w:hAnsi="Times New Roman" w:cs="Times New Roman"/>
          <w:bCs/>
          <w:iCs/>
        </w:rPr>
        <w:t>№13 от 20.02.2021</w:t>
      </w:r>
      <w:r w:rsidRPr="002F5F2D">
        <w:rPr>
          <w:rFonts w:ascii="Times New Roman" w:hAnsi="Times New Roman" w:cs="Times New Roman"/>
          <w:bCs/>
          <w:iCs/>
        </w:rPr>
        <w:t xml:space="preserve">, с одной стороны, и </w:t>
      </w:r>
      <w:r w:rsidR="008C3FFF" w:rsidRPr="00F75C35">
        <w:rPr>
          <w:rFonts w:ascii="Times New Roman" w:hAnsi="Times New Roman" w:cs="Times New Roman"/>
          <w:bCs/>
          <w:iCs/>
        </w:rPr>
        <w:t>(</w:t>
      </w:r>
      <w:r w:rsidR="008C3FFF" w:rsidRPr="00F75C35">
        <w:rPr>
          <w:rFonts w:ascii="Times New Roman" w:hAnsi="Times New Roman" w:cs="Times New Roman"/>
          <w:b/>
          <w:bCs/>
          <w:iCs/>
        </w:rPr>
        <w:t>____________________________________________________)</w:t>
      </w:r>
      <w:r w:rsidR="00951206" w:rsidRPr="00F75C35">
        <w:rPr>
          <w:rFonts w:ascii="Times New Roman" w:hAnsi="Times New Roman" w:cs="Times New Roman"/>
          <w:bCs/>
          <w:iCs/>
        </w:rPr>
        <w:t>,</w:t>
      </w:r>
      <w:r w:rsidRPr="00F75C35">
        <w:rPr>
          <w:rFonts w:ascii="Times New Roman" w:hAnsi="Times New Roman" w:cs="Times New Roman"/>
          <w:bCs/>
          <w:iCs/>
        </w:rPr>
        <w:t xml:space="preserve"> именуемое в дальнейшем «Подрядчик», в лице </w:t>
      </w:r>
      <w:r w:rsidR="00951206" w:rsidRPr="00F75C35">
        <w:rPr>
          <w:rFonts w:ascii="Times New Roman" w:hAnsi="Times New Roman" w:cs="Times New Roman"/>
          <w:bCs/>
          <w:iCs/>
        </w:rPr>
        <w:t xml:space="preserve">Директора </w:t>
      </w:r>
      <w:r w:rsidR="008C3FFF" w:rsidRPr="00F75C35">
        <w:rPr>
          <w:rFonts w:ascii="Times New Roman" w:hAnsi="Times New Roman" w:cs="Times New Roman"/>
          <w:bCs/>
          <w:iCs/>
        </w:rPr>
        <w:t>(_______________________)</w:t>
      </w:r>
      <w:r w:rsidRPr="00F75C35">
        <w:rPr>
          <w:rFonts w:ascii="Times New Roman" w:hAnsi="Times New Roman" w:cs="Times New Roman"/>
          <w:bCs/>
          <w:iCs/>
        </w:rPr>
        <w:t xml:space="preserve">, действующего на основании </w:t>
      </w:r>
      <w:r w:rsidR="00951206" w:rsidRPr="00F75C35">
        <w:rPr>
          <w:rFonts w:ascii="Times New Roman" w:hAnsi="Times New Roman" w:cs="Times New Roman"/>
          <w:bCs/>
          <w:iCs/>
        </w:rPr>
        <w:t>Устава</w:t>
      </w:r>
      <w:r w:rsidRPr="00F75C35">
        <w:rPr>
          <w:rFonts w:ascii="Times New Roman" w:hAnsi="Times New Roman" w:cs="Times New Roman"/>
          <w:bCs/>
          <w:iCs/>
        </w:rPr>
        <w:t>, с другой стороны, вместе именуемые «Стороны» и каждый по отдельности «Сторона», на основании результатов проведения процедуры закупки (</w:t>
      </w:r>
      <w:r w:rsidR="008C3FFF" w:rsidRPr="00F75C35">
        <w:rPr>
          <w:rFonts w:ascii="Times New Roman" w:hAnsi="Times New Roman" w:cs="Times New Roman"/>
          <w:bCs/>
          <w:iCs/>
          <w:color w:val="FF0000"/>
        </w:rPr>
        <w:t>__________</w:t>
      </w:r>
      <w:r w:rsidRPr="00F75C35">
        <w:rPr>
          <w:rFonts w:ascii="Times New Roman" w:hAnsi="Times New Roman" w:cs="Times New Roman"/>
          <w:bCs/>
          <w:iCs/>
        </w:rPr>
        <w:t>)</w:t>
      </w:r>
      <w:r w:rsidR="005A7CFF" w:rsidRPr="00F75C35">
        <w:rPr>
          <w:rFonts w:ascii="Times New Roman" w:hAnsi="Times New Roman" w:cs="Times New Roman"/>
          <w:bCs/>
          <w:iCs/>
        </w:rPr>
        <w:t>,</w:t>
      </w:r>
      <w:r w:rsidR="005A7CFF">
        <w:rPr>
          <w:rFonts w:ascii="Times New Roman" w:hAnsi="Times New Roman" w:cs="Times New Roman"/>
          <w:bCs/>
          <w:iCs/>
        </w:rPr>
        <w:t xml:space="preserve"> заключили настоящий Договор</w:t>
      </w:r>
      <w:r w:rsidRPr="002F5F2D">
        <w:rPr>
          <w:rFonts w:ascii="Times New Roman" w:hAnsi="Times New Roman" w:cs="Times New Roman"/>
          <w:bCs/>
          <w:iCs/>
        </w:rPr>
        <w:t xml:space="preserve"> (далее – Договор) о нижеследующем:</w:t>
      </w:r>
    </w:p>
    <w:p w:rsidR="00640500" w:rsidRDefault="00640500" w:rsidP="008458EB">
      <w:pPr>
        <w:pStyle w:val="a3"/>
        <w:numPr>
          <w:ilvl w:val="0"/>
          <w:numId w:val="1"/>
        </w:numPr>
        <w:spacing w:after="240"/>
        <w:jc w:val="center"/>
        <w:rPr>
          <w:b/>
          <w:bCs/>
          <w:iCs/>
          <w:sz w:val="22"/>
          <w:szCs w:val="22"/>
        </w:rPr>
      </w:pPr>
      <w:r w:rsidRPr="00796E30">
        <w:rPr>
          <w:b/>
          <w:bCs/>
          <w:iCs/>
          <w:sz w:val="22"/>
          <w:szCs w:val="22"/>
        </w:rPr>
        <w:t>Предмет договора</w:t>
      </w:r>
    </w:p>
    <w:p w:rsidR="00A020A2" w:rsidRDefault="00640500" w:rsidP="001E0298">
      <w:pPr>
        <w:tabs>
          <w:tab w:val="left" w:pos="851"/>
          <w:tab w:val="num" w:pos="1287"/>
        </w:tabs>
        <w:spacing w:after="0"/>
        <w:ind w:firstLine="709"/>
        <w:jc w:val="both"/>
        <w:rPr>
          <w:rFonts w:ascii="Times New Roman" w:hAnsi="Times New Roman" w:cs="Times New Roman"/>
          <w:bCs/>
          <w:iCs/>
        </w:rPr>
      </w:pPr>
      <w:r w:rsidRPr="00640500">
        <w:rPr>
          <w:rFonts w:ascii="Times New Roman" w:eastAsia="Calibri" w:hAnsi="Times New Roman" w:cs="Times New Roman"/>
        </w:rPr>
        <w:t>1.1. Подрядчик обязуется в установленные Договором сроки по заданию Заказчика и в соответствии с технической документацией</w:t>
      </w:r>
      <w:r w:rsidR="008F1F2E">
        <w:rPr>
          <w:rFonts w:ascii="Times New Roman" w:eastAsia="Calibri" w:hAnsi="Times New Roman" w:cs="Times New Roman"/>
        </w:rPr>
        <w:t xml:space="preserve"> выполнить</w:t>
      </w:r>
      <w:r w:rsidRPr="00640500">
        <w:rPr>
          <w:rFonts w:ascii="Times New Roman" w:eastAsia="Calibri" w:hAnsi="Times New Roman" w:cs="Times New Roman"/>
        </w:rPr>
        <w:t xml:space="preserve"> </w:t>
      </w:r>
      <w:r w:rsidR="00901E41">
        <w:rPr>
          <w:rFonts w:ascii="Times New Roman" w:hAnsi="Times New Roman"/>
          <w:bCs/>
          <w:iCs/>
        </w:rPr>
        <w:t>работы по модернизации водозаборных скважин водозабора «Северный»</w:t>
      </w:r>
      <w:r w:rsidR="001E0298" w:rsidRPr="000C5674">
        <w:rPr>
          <w:rFonts w:ascii="Times New Roman" w:hAnsi="Times New Roman"/>
        </w:rPr>
        <w:t xml:space="preserve"> </w:t>
      </w:r>
      <w:r w:rsidR="00783C72">
        <w:rPr>
          <w:rFonts w:ascii="Times New Roman" w:eastAsia="Calibri" w:hAnsi="Times New Roman" w:cs="Times New Roman"/>
          <w:i/>
          <w:color w:val="00B050"/>
        </w:rPr>
        <w:t xml:space="preserve"> </w:t>
      </w:r>
      <w:r w:rsidR="00140022" w:rsidRPr="00640500">
        <w:rPr>
          <w:rFonts w:ascii="Times New Roman" w:eastAsia="Calibri" w:hAnsi="Times New Roman" w:cs="Times New Roman"/>
        </w:rPr>
        <w:t xml:space="preserve">(далее – работа, результат работы), </w:t>
      </w:r>
      <w:r w:rsidR="00A020A2" w:rsidRPr="00E52CE0">
        <w:rPr>
          <w:rFonts w:ascii="Times New Roman" w:hAnsi="Times New Roman" w:cs="Times New Roman"/>
          <w:bCs/>
          <w:iCs/>
        </w:rPr>
        <w:t xml:space="preserve"> по содержанию и в объеме, указанном в Техническом задании (Приложение № 1 к Договору)</w:t>
      </w:r>
      <w:r w:rsidR="00D1411C">
        <w:rPr>
          <w:rFonts w:ascii="Times New Roman" w:hAnsi="Times New Roman" w:cs="Times New Roman"/>
          <w:bCs/>
          <w:iCs/>
        </w:rPr>
        <w:t>,</w:t>
      </w:r>
      <w:r w:rsidR="00A020A2" w:rsidRPr="00E52CE0">
        <w:rPr>
          <w:rFonts w:ascii="Times New Roman" w:hAnsi="Times New Roman" w:cs="Times New Roman"/>
          <w:bCs/>
          <w:iCs/>
        </w:rPr>
        <w:t xml:space="preserve"> </w:t>
      </w:r>
      <w:r w:rsidR="00A020A2">
        <w:rPr>
          <w:rFonts w:ascii="Times New Roman" w:hAnsi="Times New Roman" w:cs="Times New Roman"/>
          <w:bCs/>
          <w:iCs/>
        </w:rPr>
        <w:t>с</w:t>
      </w:r>
      <w:r w:rsidR="00A020A2" w:rsidRPr="00E52CE0">
        <w:rPr>
          <w:rFonts w:ascii="Times New Roman" w:hAnsi="Times New Roman" w:cs="Times New Roman"/>
          <w:bCs/>
          <w:iCs/>
        </w:rPr>
        <w:t>метн</w:t>
      </w:r>
      <w:r w:rsidR="00D1411C">
        <w:rPr>
          <w:rFonts w:ascii="Times New Roman" w:hAnsi="Times New Roman" w:cs="Times New Roman"/>
          <w:bCs/>
          <w:iCs/>
        </w:rPr>
        <w:t>ы</w:t>
      </w:r>
      <w:r w:rsidR="00A020A2" w:rsidRPr="00E52CE0">
        <w:rPr>
          <w:rFonts w:ascii="Times New Roman" w:hAnsi="Times New Roman" w:cs="Times New Roman"/>
          <w:bCs/>
          <w:iCs/>
        </w:rPr>
        <w:t>м расчет</w:t>
      </w:r>
      <w:r w:rsidR="00D1411C">
        <w:rPr>
          <w:rFonts w:ascii="Times New Roman" w:hAnsi="Times New Roman" w:cs="Times New Roman"/>
          <w:bCs/>
          <w:iCs/>
        </w:rPr>
        <w:t>ом</w:t>
      </w:r>
      <w:r w:rsidR="00A020A2" w:rsidRPr="00E52CE0">
        <w:rPr>
          <w:rFonts w:ascii="Times New Roman" w:hAnsi="Times New Roman" w:cs="Times New Roman"/>
          <w:bCs/>
          <w:iCs/>
        </w:rPr>
        <w:t xml:space="preserve"> стоимости </w:t>
      </w:r>
      <w:r w:rsidR="00A020A2">
        <w:rPr>
          <w:rFonts w:ascii="Times New Roman" w:hAnsi="Times New Roman" w:cs="Times New Roman"/>
          <w:bCs/>
          <w:iCs/>
        </w:rPr>
        <w:t>р</w:t>
      </w:r>
      <w:r w:rsidR="00A020A2" w:rsidRPr="00E52CE0">
        <w:rPr>
          <w:rFonts w:ascii="Times New Roman" w:hAnsi="Times New Roman" w:cs="Times New Roman"/>
          <w:bCs/>
          <w:iCs/>
        </w:rPr>
        <w:t xml:space="preserve">абот </w:t>
      </w:r>
      <w:r w:rsidR="00901E41">
        <w:rPr>
          <w:rFonts w:ascii="Times New Roman" w:hAnsi="Times New Roman" w:cs="Times New Roman"/>
          <w:bCs/>
          <w:iCs/>
        </w:rPr>
        <w:t>(Приложения</w:t>
      </w:r>
      <w:r w:rsidR="00A020A2">
        <w:rPr>
          <w:rFonts w:ascii="Times New Roman" w:hAnsi="Times New Roman" w:cs="Times New Roman"/>
          <w:bCs/>
          <w:iCs/>
        </w:rPr>
        <w:t xml:space="preserve"> № 2</w:t>
      </w:r>
      <w:r w:rsidR="00901E41">
        <w:rPr>
          <w:rFonts w:ascii="Times New Roman" w:hAnsi="Times New Roman" w:cs="Times New Roman"/>
          <w:bCs/>
          <w:iCs/>
        </w:rPr>
        <w:t>,3</w:t>
      </w:r>
      <w:r w:rsidR="00A020A2">
        <w:rPr>
          <w:rFonts w:ascii="Times New Roman" w:hAnsi="Times New Roman" w:cs="Times New Roman"/>
          <w:bCs/>
          <w:iCs/>
        </w:rPr>
        <w:t xml:space="preserve"> к Договору)</w:t>
      </w:r>
      <w:r w:rsidR="00D1411C">
        <w:rPr>
          <w:rFonts w:ascii="Times New Roman" w:hAnsi="Times New Roman" w:cs="Times New Roman"/>
          <w:bCs/>
          <w:iCs/>
        </w:rPr>
        <w:t xml:space="preserve">, </w:t>
      </w:r>
      <w:r w:rsidR="00A020A2">
        <w:rPr>
          <w:rFonts w:ascii="Times New Roman" w:hAnsi="Times New Roman" w:cs="Times New Roman"/>
          <w:bCs/>
          <w:iCs/>
        </w:rPr>
        <w:t xml:space="preserve"> ведо</w:t>
      </w:r>
      <w:r w:rsidR="00901E41">
        <w:rPr>
          <w:rFonts w:ascii="Times New Roman" w:hAnsi="Times New Roman" w:cs="Times New Roman"/>
          <w:bCs/>
          <w:iCs/>
        </w:rPr>
        <w:t>мостью объёмов работ (Приложения №4,5</w:t>
      </w:r>
      <w:r w:rsidR="00A020A2">
        <w:rPr>
          <w:rFonts w:ascii="Times New Roman" w:hAnsi="Times New Roman" w:cs="Times New Roman"/>
          <w:bCs/>
          <w:iCs/>
        </w:rPr>
        <w:t xml:space="preserve"> к Договору) </w:t>
      </w:r>
      <w:r w:rsidR="00A020A2" w:rsidRPr="00E52CE0">
        <w:rPr>
          <w:rFonts w:ascii="Times New Roman" w:hAnsi="Times New Roman" w:cs="Times New Roman"/>
          <w:bCs/>
          <w:iCs/>
        </w:rPr>
        <w:t>составляющи</w:t>
      </w:r>
      <w:r w:rsidR="009E0CBB">
        <w:rPr>
          <w:rFonts w:ascii="Times New Roman" w:hAnsi="Times New Roman" w:cs="Times New Roman"/>
          <w:bCs/>
          <w:iCs/>
        </w:rPr>
        <w:t>е</w:t>
      </w:r>
      <w:r w:rsidR="00A020A2" w:rsidRPr="00E52CE0">
        <w:rPr>
          <w:rFonts w:ascii="Times New Roman" w:hAnsi="Times New Roman" w:cs="Times New Roman"/>
          <w:bCs/>
          <w:iCs/>
        </w:rPr>
        <w:t xml:space="preserve"> его неотъемлемую </w:t>
      </w:r>
      <w:r w:rsidR="00A020A2">
        <w:rPr>
          <w:rFonts w:ascii="Times New Roman" w:hAnsi="Times New Roman" w:cs="Times New Roman"/>
          <w:bCs/>
          <w:iCs/>
        </w:rPr>
        <w:t xml:space="preserve">часть. </w:t>
      </w:r>
    </w:p>
    <w:p w:rsidR="00640500" w:rsidRPr="00E95F8A" w:rsidRDefault="00640500" w:rsidP="001E0298">
      <w:pPr>
        <w:autoSpaceDE w:val="0"/>
        <w:autoSpaceDN w:val="0"/>
        <w:adjustRightInd w:val="0"/>
        <w:spacing w:after="0" w:line="240" w:lineRule="auto"/>
        <w:ind w:firstLine="709"/>
        <w:jc w:val="both"/>
        <w:rPr>
          <w:rFonts w:ascii="Times New Roman" w:eastAsia="Calibri" w:hAnsi="Times New Roman" w:cs="Times New Roman"/>
          <w:bCs/>
          <w:iCs/>
        </w:rPr>
      </w:pPr>
      <w:r w:rsidRPr="00640500">
        <w:rPr>
          <w:rFonts w:ascii="Times New Roman" w:eastAsia="Calibri" w:hAnsi="Times New Roman" w:cs="Times New Roman"/>
          <w:bCs/>
          <w:iCs/>
        </w:rPr>
        <w:t>Заказчик обязуется в рамках своей компетенции 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D1411C" w:rsidRPr="00D1411C" w:rsidRDefault="00D1411C" w:rsidP="00640500">
      <w:pPr>
        <w:autoSpaceDE w:val="0"/>
        <w:autoSpaceDN w:val="0"/>
        <w:adjustRightInd w:val="0"/>
        <w:spacing w:after="0" w:line="240" w:lineRule="auto"/>
        <w:ind w:firstLine="709"/>
        <w:jc w:val="both"/>
        <w:rPr>
          <w:rFonts w:ascii="Times New Roman" w:eastAsia="Calibri" w:hAnsi="Times New Roman" w:cs="Times New Roman"/>
          <w:bCs/>
          <w:iCs/>
        </w:rPr>
      </w:pPr>
      <w:r w:rsidRPr="004D5EF3">
        <w:rPr>
          <w:rFonts w:ascii="Times New Roman" w:hAnsi="Times New Roman" w:cs="Times New Roman"/>
          <w:lang w:eastAsia="ru-RU"/>
        </w:rPr>
        <w:t xml:space="preserve">Состав, объем и содержание работ, форма материалов и результатов работ определяются в </w:t>
      </w:r>
      <w:r>
        <w:rPr>
          <w:rFonts w:ascii="Times New Roman" w:hAnsi="Times New Roman" w:cs="Times New Roman"/>
          <w:lang w:eastAsia="ru-RU"/>
        </w:rPr>
        <w:t>Техническом задании</w:t>
      </w:r>
      <w:r w:rsidRPr="004D5EF3">
        <w:rPr>
          <w:rFonts w:ascii="Times New Roman" w:hAnsi="Times New Roman" w:cs="Times New Roman"/>
          <w:lang w:eastAsia="ru-RU"/>
        </w:rPr>
        <w:t xml:space="preserve"> (</w:t>
      </w:r>
      <w:r w:rsidRPr="00513ADA">
        <w:rPr>
          <w:rFonts w:ascii="Times New Roman" w:hAnsi="Times New Roman" w:cs="Times New Roman"/>
          <w:lang w:eastAsia="ru-RU"/>
        </w:rPr>
        <w:t>Приложение № 1 к Договору</w:t>
      </w:r>
      <w:r>
        <w:rPr>
          <w:rFonts w:ascii="Times New Roman" w:hAnsi="Times New Roman" w:cs="Times New Roman"/>
          <w:lang w:eastAsia="ru-RU"/>
        </w:rPr>
        <w:t>), являющим</w:t>
      </w:r>
      <w:r w:rsidRPr="004D5EF3">
        <w:rPr>
          <w:rFonts w:ascii="Times New Roman" w:hAnsi="Times New Roman" w:cs="Times New Roman"/>
          <w:lang w:eastAsia="ru-RU"/>
        </w:rPr>
        <w:t>ся неотъемлемой частью Договора</w:t>
      </w:r>
      <w:r w:rsidRPr="00D1411C">
        <w:rPr>
          <w:rFonts w:ascii="Times New Roman" w:hAnsi="Times New Roman" w:cs="Times New Roman"/>
          <w:lang w:eastAsia="ru-RU"/>
        </w:rPr>
        <w:t>.</w:t>
      </w:r>
    </w:p>
    <w:p w:rsidR="00D1411C" w:rsidRPr="00586B03" w:rsidRDefault="00640500" w:rsidP="00D1411C">
      <w:pPr>
        <w:widowControl w:val="0"/>
        <w:autoSpaceDE w:val="0"/>
        <w:autoSpaceDN w:val="0"/>
        <w:adjustRightInd w:val="0"/>
        <w:spacing w:after="0" w:line="276" w:lineRule="auto"/>
        <w:ind w:firstLine="708"/>
        <w:jc w:val="both"/>
        <w:rPr>
          <w:rFonts w:ascii="Times New Roman" w:hAnsi="Times New Roman" w:cs="Times New Roman"/>
          <w:bCs/>
          <w:iCs/>
        </w:rPr>
      </w:pPr>
      <w:r w:rsidRPr="007E2C81">
        <w:rPr>
          <w:rFonts w:ascii="Times New Roman" w:hAnsi="Times New Roman" w:cs="Times New Roman"/>
          <w:bCs/>
          <w:iCs/>
        </w:rPr>
        <w:t xml:space="preserve">1.2 </w:t>
      </w:r>
      <w:r w:rsidR="00D1411C" w:rsidRPr="00586B03">
        <w:rPr>
          <w:rFonts w:ascii="Times New Roman" w:hAnsi="Times New Roman" w:cs="Times New Roman"/>
          <w:bCs/>
          <w:iCs/>
        </w:rPr>
        <w:t xml:space="preserve">Работы по настоящему договору должны быть выполнены </w:t>
      </w:r>
      <w:r w:rsidR="008F1F2E">
        <w:rPr>
          <w:rFonts w:ascii="Times New Roman" w:hAnsi="Times New Roman" w:cs="Times New Roman"/>
          <w:bCs/>
          <w:iCs/>
        </w:rPr>
        <w:t>в соответствии с графиком выполнения работ</w:t>
      </w:r>
      <w:r w:rsidR="00783C72">
        <w:rPr>
          <w:rFonts w:ascii="Times New Roman" w:hAnsi="Times New Roman" w:cs="Times New Roman"/>
          <w:bCs/>
          <w:iCs/>
        </w:rPr>
        <w:t xml:space="preserve">, </w:t>
      </w:r>
      <w:r w:rsidR="00901E41">
        <w:rPr>
          <w:rFonts w:ascii="Times New Roman" w:hAnsi="Times New Roman" w:cs="Times New Roman"/>
          <w:bCs/>
          <w:iCs/>
        </w:rPr>
        <w:t>1-ая скважина н</w:t>
      </w:r>
      <w:r w:rsidR="00783C72">
        <w:rPr>
          <w:rFonts w:ascii="Times New Roman" w:hAnsi="Times New Roman" w:cs="Times New Roman"/>
          <w:bCs/>
          <w:iCs/>
        </w:rPr>
        <w:t xml:space="preserve">е позднее </w:t>
      </w:r>
      <w:r w:rsidR="009F6DB4">
        <w:rPr>
          <w:rFonts w:ascii="Times New Roman" w:hAnsi="Times New Roman" w:cs="Times New Roman"/>
          <w:bCs/>
          <w:iCs/>
        </w:rPr>
        <w:t>30</w:t>
      </w:r>
      <w:r w:rsidR="00783C72">
        <w:rPr>
          <w:rFonts w:ascii="Times New Roman" w:hAnsi="Times New Roman" w:cs="Times New Roman"/>
          <w:bCs/>
          <w:iCs/>
        </w:rPr>
        <w:t xml:space="preserve"> </w:t>
      </w:r>
      <w:r w:rsidR="00901E41">
        <w:rPr>
          <w:rFonts w:ascii="Times New Roman" w:hAnsi="Times New Roman" w:cs="Times New Roman"/>
          <w:bCs/>
          <w:iCs/>
        </w:rPr>
        <w:t>сентября</w:t>
      </w:r>
      <w:r w:rsidR="00783C72">
        <w:rPr>
          <w:rFonts w:ascii="Times New Roman" w:hAnsi="Times New Roman" w:cs="Times New Roman"/>
          <w:bCs/>
          <w:iCs/>
        </w:rPr>
        <w:t xml:space="preserve"> </w:t>
      </w:r>
      <w:r w:rsidR="00D1411C" w:rsidRPr="00586B03">
        <w:rPr>
          <w:rFonts w:ascii="Times New Roman" w:hAnsi="Times New Roman" w:cs="Times New Roman"/>
          <w:bCs/>
          <w:iCs/>
        </w:rPr>
        <w:t>202</w:t>
      </w:r>
      <w:r w:rsidR="008F1F2E">
        <w:rPr>
          <w:rFonts w:ascii="Times New Roman" w:hAnsi="Times New Roman" w:cs="Times New Roman"/>
          <w:bCs/>
          <w:iCs/>
        </w:rPr>
        <w:t>4</w:t>
      </w:r>
      <w:r w:rsidR="00D1411C" w:rsidRPr="00586B03">
        <w:rPr>
          <w:rFonts w:ascii="Times New Roman" w:hAnsi="Times New Roman" w:cs="Times New Roman"/>
          <w:bCs/>
          <w:iCs/>
        </w:rPr>
        <w:t xml:space="preserve"> года,</w:t>
      </w:r>
      <w:r w:rsidR="00901E41">
        <w:rPr>
          <w:rFonts w:ascii="Times New Roman" w:hAnsi="Times New Roman" w:cs="Times New Roman"/>
          <w:bCs/>
          <w:iCs/>
        </w:rPr>
        <w:t xml:space="preserve"> 2-ая скважина не позднее </w:t>
      </w:r>
      <w:r w:rsidR="00901E41">
        <w:rPr>
          <w:rFonts w:ascii="Times New Roman" w:hAnsi="Times New Roman" w:cs="Times New Roman"/>
          <w:bCs/>
          <w:iCs/>
        </w:rPr>
        <w:br/>
        <w:t>30 сентября 2025 года</w:t>
      </w:r>
      <w:r w:rsidR="00D1411C" w:rsidRPr="00586B03">
        <w:rPr>
          <w:rFonts w:ascii="Times New Roman" w:hAnsi="Times New Roman" w:cs="Times New Roman"/>
          <w:bCs/>
          <w:iCs/>
        </w:rPr>
        <w:t xml:space="preserve"> в соответствии с </w:t>
      </w:r>
      <w:r w:rsidR="00D1411C">
        <w:rPr>
          <w:rFonts w:ascii="Times New Roman" w:hAnsi="Times New Roman" w:cs="Times New Roman"/>
          <w:bCs/>
          <w:iCs/>
        </w:rPr>
        <w:t>(п.</w:t>
      </w:r>
      <w:r w:rsidR="0045782D">
        <w:rPr>
          <w:rFonts w:ascii="Times New Roman" w:hAnsi="Times New Roman" w:cs="Times New Roman"/>
          <w:bCs/>
          <w:iCs/>
        </w:rPr>
        <w:t xml:space="preserve"> </w:t>
      </w:r>
      <w:r w:rsidR="00C2071B">
        <w:rPr>
          <w:rFonts w:ascii="Times New Roman" w:hAnsi="Times New Roman" w:cs="Times New Roman"/>
          <w:bCs/>
          <w:iCs/>
        </w:rPr>
        <w:t>8</w:t>
      </w:r>
      <w:r w:rsidR="00D1411C">
        <w:rPr>
          <w:rFonts w:ascii="Times New Roman" w:hAnsi="Times New Roman" w:cs="Times New Roman"/>
          <w:bCs/>
          <w:iCs/>
        </w:rPr>
        <w:t xml:space="preserve"> </w:t>
      </w:r>
      <w:r w:rsidR="00D1411C" w:rsidRPr="00586B03">
        <w:rPr>
          <w:rFonts w:ascii="Times New Roman" w:hAnsi="Times New Roman" w:cs="Times New Roman"/>
          <w:bCs/>
          <w:iCs/>
        </w:rPr>
        <w:t>Технического задания)</w:t>
      </w:r>
      <w:r w:rsidR="00D1411C">
        <w:rPr>
          <w:rFonts w:ascii="Times New Roman" w:hAnsi="Times New Roman" w:cs="Times New Roman"/>
          <w:bCs/>
          <w:iCs/>
        </w:rPr>
        <w:t>.</w:t>
      </w:r>
    </w:p>
    <w:p w:rsidR="00640500" w:rsidRPr="009058CF" w:rsidRDefault="00640500" w:rsidP="00640500">
      <w:pPr>
        <w:autoSpaceDE w:val="0"/>
        <w:autoSpaceDN w:val="0"/>
        <w:adjustRightInd w:val="0"/>
        <w:spacing w:after="0" w:line="240" w:lineRule="auto"/>
        <w:ind w:firstLine="708"/>
        <w:jc w:val="both"/>
        <w:rPr>
          <w:rFonts w:ascii="Times New Roman" w:hAnsi="Times New Roman" w:cs="Times New Roman"/>
          <w:bCs/>
          <w:iCs/>
        </w:rPr>
      </w:pPr>
      <w:r w:rsidRPr="005E5351">
        <w:rPr>
          <w:rFonts w:ascii="Times New Roman" w:hAnsi="Times New Roman" w:cs="Times New Roman"/>
          <w:bCs/>
          <w:iCs/>
        </w:rPr>
        <w:t>Стороны вправе изменить начальный, конечный сроки выполнения работ, а также</w:t>
      </w:r>
      <w:r w:rsidR="000E2A50">
        <w:rPr>
          <w:rFonts w:ascii="Times New Roman" w:hAnsi="Times New Roman" w:cs="Times New Roman"/>
          <w:bCs/>
          <w:iCs/>
        </w:rPr>
        <w:t xml:space="preserve"> сроки выполнения работ</w:t>
      </w:r>
      <w:r w:rsidRPr="007E2C81">
        <w:rPr>
          <w:rFonts w:ascii="Times New Roman" w:hAnsi="Times New Roman" w:cs="Times New Roman"/>
          <w:bCs/>
          <w:iCs/>
        </w:rPr>
        <w:t>,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и сроков выполнения работ, оформляется Сторонами дополнительным соглашением к Договору</w:t>
      </w:r>
      <w:bookmarkStart w:id="0" w:name="p1"/>
      <w:bookmarkEnd w:id="0"/>
      <w:r w:rsidR="000E2A50">
        <w:rPr>
          <w:rFonts w:ascii="Times New Roman" w:hAnsi="Times New Roman" w:cs="Times New Roman"/>
          <w:bCs/>
          <w:iCs/>
        </w:rPr>
        <w:t>.</w:t>
      </w:r>
    </w:p>
    <w:p w:rsidR="00967E02" w:rsidRPr="00967E02" w:rsidRDefault="00967E02" w:rsidP="00640500">
      <w:pPr>
        <w:autoSpaceDE w:val="0"/>
        <w:autoSpaceDN w:val="0"/>
        <w:adjustRightInd w:val="0"/>
        <w:spacing w:after="0" w:line="240" w:lineRule="auto"/>
        <w:ind w:firstLine="708"/>
        <w:jc w:val="both"/>
        <w:rPr>
          <w:rFonts w:ascii="Times New Roman" w:hAnsi="Times New Roman" w:cs="Times New Roman"/>
          <w:bCs/>
          <w:i/>
          <w:iCs/>
          <w:color w:val="0070C0"/>
        </w:rPr>
      </w:pPr>
    </w:p>
    <w:p w:rsidR="00EF0C98" w:rsidRPr="003C6316" w:rsidRDefault="00EF0C98" w:rsidP="008458EB">
      <w:pPr>
        <w:autoSpaceDE w:val="0"/>
        <w:autoSpaceDN w:val="0"/>
        <w:adjustRightInd w:val="0"/>
        <w:spacing w:after="0" w:line="240" w:lineRule="auto"/>
        <w:contextualSpacing/>
        <w:jc w:val="center"/>
        <w:outlineLvl w:val="0"/>
        <w:rPr>
          <w:rFonts w:ascii="Times New Roman" w:hAnsi="Times New Roman" w:cs="Times New Roman"/>
          <w:b/>
          <w:bCs/>
          <w:iCs/>
        </w:rPr>
      </w:pPr>
      <w:r w:rsidRPr="003C6316">
        <w:rPr>
          <w:rFonts w:ascii="Times New Roman" w:hAnsi="Times New Roman" w:cs="Times New Roman"/>
          <w:b/>
          <w:bCs/>
          <w:iCs/>
        </w:rPr>
        <w:t>2.</w:t>
      </w:r>
      <w:r w:rsidRPr="003C6316">
        <w:rPr>
          <w:rFonts w:ascii="Times New Roman" w:hAnsi="Times New Roman" w:cs="Times New Roman"/>
          <w:b/>
        </w:rPr>
        <w:t xml:space="preserve"> Цена и порядок расчетов по Договору</w:t>
      </w:r>
    </w:p>
    <w:p w:rsidR="00EF0C98" w:rsidRPr="00E52CE0" w:rsidRDefault="00EF0C98" w:rsidP="008458EB">
      <w:pPr>
        <w:autoSpaceDE w:val="0"/>
        <w:autoSpaceDN w:val="0"/>
        <w:adjustRightInd w:val="0"/>
        <w:spacing w:after="0" w:line="240" w:lineRule="auto"/>
        <w:contextualSpacing/>
        <w:jc w:val="center"/>
        <w:outlineLvl w:val="0"/>
        <w:rPr>
          <w:rFonts w:ascii="Times New Roman" w:hAnsi="Times New Roman" w:cs="Times New Roman"/>
          <w:b/>
          <w:bCs/>
          <w:iCs/>
        </w:rPr>
      </w:pPr>
    </w:p>
    <w:p w:rsidR="008B2192" w:rsidRDefault="008B2192" w:rsidP="00E94CB6">
      <w:pPr>
        <w:pStyle w:val="ConsPlusNormal"/>
        <w:widowControl/>
        <w:ind w:firstLine="708"/>
        <w:contextualSpacing/>
        <w:jc w:val="both"/>
        <w:rPr>
          <w:rFonts w:ascii="Times New Roman" w:hAnsi="Times New Roman" w:cs="Times New Roman"/>
          <w:i/>
          <w:color w:val="0070C0"/>
        </w:rPr>
      </w:pPr>
      <w:r>
        <w:rPr>
          <w:rFonts w:ascii="Times New Roman" w:hAnsi="Times New Roman" w:cs="Times New Roman"/>
          <w:sz w:val="22"/>
          <w:szCs w:val="22"/>
        </w:rPr>
        <w:t>2</w:t>
      </w:r>
      <w:r w:rsidRPr="002F5F2D">
        <w:rPr>
          <w:rFonts w:ascii="Times New Roman" w:hAnsi="Times New Roman" w:cs="Times New Roman"/>
          <w:sz w:val="22"/>
          <w:szCs w:val="22"/>
        </w:rPr>
        <w:t xml:space="preserve">.1. Цена подлежащей выполнению по Договору </w:t>
      </w:r>
      <w:r>
        <w:rPr>
          <w:rFonts w:ascii="Times New Roman" w:hAnsi="Times New Roman" w:cs="Times New Roman"/>
          <w:sz w:val="22"/>
          <w:szCs w:val="22"/>
        </w:rPr>
        <w:t>р</w:t>
      </w:r>
      <w:r w:rsidRPr="002F5F2D">
        <w:rPr>
          <w:rFonts w:ascii="Times New Roman" w:hAnsi="Times New Roman" w:cs="Times New Roman"/>
          <w:sz w:val="22"/>
          <w:szCs w:val="22"/>
        </w:rPr>
        <w:t xml:space="preserve">аботы определяется на основании Сметного расчета стоимости </w:t>
      </w:r>
      <w:r>
        <w:rPr>
          <w:rFonts w:ascii="Times New Roman" w:hAnsi="Times New Roman" w:cs="Times New Roman"/>
          <w:sz w:val="22"/>
          <w:szCs w:val="22"/>
        </w:rPr>
        <w:t xml:space="preserve">работ (Приложение № </w:t>
      </w:r>
      <w:r w:rsidR="00A020A2">
        <w:rPr>
          <w:rFonts w:ascii="Times New Roman" w:hAnsi="Times New Roman" w:cs="Times New Roman"/>
          <w:sz w:val="22"/>
          <w:szCs w:val="22"/>
        </w:rPr>
        <w:t>2</w:t>
      </w:r>
      <w:r w:rsidRPr="002F5F2D">
        <w:rPr>
          <w:rFonts w:ascii="Times New Roman" w:hAnsi="Times New Roman" w:cs="Times New Roman"/>
          <w:sz w:val="22"/>
          <w:szCs w:val="22"/>
        </w:rPr>
        <w:t xml:space="preserve"> к Договору) и составляет</w:t>
      </w:r>
      <w:r w:rsidR="00B743FD">
        <w:rPr>
          <w:rFonts w:ascii="Times New Roman" w:hAnsi="Times New Roman" w:cs="Times New Roman"/>
          <w:sz w:val="22"/>
          <w:szCs w:val="22"/>
        </w:rPr>
        <w:t xml:space="preserve"> </w:t>
      </w:r>
      <w:r w:rsidR="00192E65">
        <w:rPr>
          <w:rFonts w:ascii="Times New Roman" w:hAnsi="Times New Roman" w:cs="Times New Roman"/>
          <w:b/>
          <w:sz w:val="22"/>
          <w:szCs w:val="22"/>
        </w:rPr>
        <w:t>9 401 340</w:t>
      </w:r>
      <w:r w:rsidR="005C13BC">
        <w:rPr>
          <w:rFonts w:ascii="Times New Roman" w:hAnsi="Times New Roman" w:cs="Times New Roman"/>
          <w:b/>
          <w:sz w:val="22"/>
          <w:szCs w:val="22"/>
        </w:rPr>
        <w:t xml:space="preserve"> </w:t>
      </w:r>
      <w:r w:rsidRPr="00EA2B58">
        <w:rPr>
          <w:rFonts w:ascii="Times New Roman" w:hAnsi="Times New Roman" w:cs="Times New Roman"/>
          <w:sz w:val="22"/>
          <w:szCs w:val="22"/>
        </w:rPr>
        <w:t>(</w:t>
      </w:r>
      <w:r w:rsidR="00192E65">
        <w:rPr>
          <w:rFonts w:ascii="Times New Roman" w:hAnsi="Times New Roman" w:cs="Times New Roman"/>
          <w:sz w:val="22"/>
          <w:szCs w:val="22"/>
        </w:rPr>
        <w:t>девять</w:t>
      </w:r>
      <w:r w:rsidR="005C13BC">
        <w:rPr>
          <w:rFonts w:ascii="Times New Roman" w:hAnsi="Times New Roman" w:cs="Times New Roman"/>
          <w:sz w:val="22"/>
          <w:szCs w:val="22"/>
        </w:rPr>
        <w:t xml:space="preserve"> миллионов </w:t>
      </w:r>
      <w:r w:rsidR="00192E65">
        <w:rPr>
          <w:rFonts w:ascii="Times New Roman" w:hAnsi="Times New Roman" w:cs="Times New Roman"/>
          <w:sz w:val="22"/>
          <w:szCs w:val="22"/>
        </w:rPr>
        <w:t>четыреста одна тысяча триста сорок</w:t>
      </w:r>
      <w:r w:rsidR="00E94CB6">
        <w:rPr>
          <w:rFonts w:ascii="Times New Roman" w:hAnsi="Times New Roman" w:cs="Times New Roman"/>
          <w:sz w:val="22"/>
          <w:szCs w:val="22"/>
        </w:rPr>
        <w:t>)</w:t>
      </w:r>
      <w:r w:rsidR="00F926D1">
        <w:rPr>
          <w:rFonts w:ascii="Times New Roman" w:hAnsi="Times New Roman" w:cs="Times New Roman"/>
          <w:sz w:val="22"/>
          <w:szCs w:val="22"/>
        </w:rPr>
        <w:t xml:space="preserve"> рублей </w:t>
      </w:r>
      <w:r w:rsidR="00192E65">
        <w:rPr>
          <w:rFonts w:ascii="Times New Roman" w:hAnsi="Times New Roman" w:cs="Times New Roman"/>
          <w:b/>
          <w:sz w:val="22"/>
          <w:szCs w:val="22"/>
        </w:rPr>
        <w:t>28</w:t>
      </w:r>
      <w:r w:rsidR="00F926D1">
        <w:rPr>
          <w:rFonts w:ascii="Times New Roman" w:hAnsi="Times New Roman" w:cs="Times New Roman"/>
          <w:sz w:val="22"/>
          <w:szCs w:val="22"/>
        </w:rPr>
        <w:t xml:space="preserve"> копейки</w:t>
      </w:r>
      <w:r w:rsidR="005A7CFF">
        <w:rPr>
          <w:rFonts w:ascii="Times New Roman" w:hAnsi="Times New Roman" w:cs="Times New Roman"/>
          <w:sz w:val="22"/>
          <w:szCs w:val="22"/>
        </w:rPr>
        <w:t xml:space="preserve"> </w:t>
      </w:r>
      <w:r w:rsidR="005C13BC">
        <w:rPr>
          <w:rFonts w:ascii="Times New Roman" w:hAnsi="Times New Roman" w:cs="Times New Roman"/>
          <w:sz w:val="22"/>
          <w:szCs w:val="22"/>
        </w:rPr>
        <w:t>включая НДС 20%</w:t>
      </w:r>
      <w:r w:rsidR="00F2672A">
        <w:rPr>
          <w:rFonts w:ascii="Times New Roman" w:hAnsi="Times New Roman" w:cs="Times New Roman"/>
          <w:sz w:val="22"/>
          <w:szCs w:val="22"/>
        </w:rPr>
        <w:t xml:space="preserve"> </w:t>
      </w:r>
      <w:r w:rsidR="00B406CF">
        <w:rPr>
          <w:rFonts w:ascii="Times New Roman" w:hAnsi="Times New Roman" w:cs="Times New Roman"/>
          <w:b/>
          <w:sz w:val="22"/>
          <w:szCs w:val="22"/>
        </w:rPr>
        <w:t>1 566 890</w:t>
      </w:r>
      <w:r w:rsidR="00B406CF">
        <w:rPr>
          <w:rFonts w:ascii="Times New Roman" w:hAnsi="Times New Roman" w:cs="Times New Roman"/>
          <w:sz w:val="22"/>
          <w:szCs w:val="22"/>
        </w:rPr>
        <w:t xml:space="preserve"> (один миллион сто пятьдесят шесть тысяч восемьсот девяносто</w:t>
      </w:r>
      <w:r w:rsidR="00F2672A">
        <w:rPr>
          <w:rFonts w:ascii="Times New Roman" w:hAnsi="Times New Roman" w:cs="Times New Roman"/>
          <w:sz w:val="22"/>
          <w:szCs w:val="22"/>
        </w:rPr>
        <w:t>)</w:t>
      </w:r>
      <w:r w:rsidR="003061C4">
        <w:rPr>
          <w:rFonts w:ascii="Times New Roman" w:hAnsi="Times New Roman" w:cs="Times New Roman"/>
          <w:sz w:val="22"/>
          <w:szCs w:val="22"/>
        </w:rPr>
        <w:t xml:space="preserve"> рублей </w:t>
      </w:r>
      <w:r w:rsidR="00B406CF">
        <w:rPr>
          <w:rFonts w:ascii="Times New Roman" w:hAnsi="Times New Roman" w:cs="Times New Roman"/>
          <w:b/>
          <w:sz w:val="22"/>
          <w:szCs w:val="22"/>
        </w:rPr>
        <w:t>06</w:t>
      </w:r>
      <w:r w:rsidR="00B406CF">
        <w:rPr>
          <w:rFonts w:ascii="Times New Roman" w:hAnsi="Times New Roman" w:cs="Times New Roman"/>
          <w:sz w:val="22"/>
          <w:szCs w:val="22"/>
        </w:rPr>
        <w:t xml:space="preserve"> копеек</w:t>
      </w:r>
      <w:r w:rsidR="00E94CB6">
        <w:rPr>
          <w:rFonts w:ascii="Times New Roman" w:hAnsi="Times New Roman" w:cs="Times New Roman"/>
          <w:sz w:val="22"/>
          <w:szCs w:val="22"/>
        </w:rPr>
        <w:t>.</w:t>
      </w:r>
    </w:p>
    <w:p w:rsidR="00621EB3" w:rsidRPr="0083150E" w:rsidRDefault="00327705" w:rsidP="00F27FCC">
      <w:pPr>
        <w:pStyle w:val="a3"/>
        <w:shd w:val="clear" w:color="auto" w:fill="FFFFFD"/>
        <w:suppressAutoHyphens w:val="0"/>
        <w:autoSpaceDE w:val="0"/>
        <w:autoSpaceDN w:val="0"/>
        <w:adjustRightInd w:val="0"/>
        <w:ind w:left="0" w:firstLine="708"/>
        <w:jc w:val="both"/>
        <w:rPr>
          <w:color w:val="000000"/>
          <w:sz w:val="22"/>
          <w:szCs w:val="22"/>
        </w:rPr>
      </w:pPr>
      <w:r w:rsidRPr="0083150E">
        <w:rPr>
          <w:color w:val="000000"/>
          <w:sz w:val="22"/>
          <w:szCs w:val="22"/>
        </w:rPr>
        <w:t>2.2</w:t>
      </w:r>
      <w:r w:rsidR="00F27FCC" w:rsidRPr="0083150E">
        <w:rPr>
          <w:color w:val="000000"/>
          <w:sz w:val="22"/>
          <w:szCs w:val="22"/>
        </w:rPr>
        <w:t xml:space="preserve">. </w:t>
      </w:r>
      <w:r w:rsidR="00621EB3" w:rsidRPr="0083150E">
        <w:rPr>
          <w:sz w:val="22"/>
          <w:szCs w:val="22"/>
        </w:rPr>
        <w:t>Оплата по настоящему Договору производится Заказчиком путем перечисления денежных средств на расчетный счет Подрядчика, указанный в Договоре, в следующем порядке</w:t>
      </w:r>
      <w:r w:rsidR="00621EB3" w:rsidRPr="0083150E">
        <w:rPr>
          <w:color w:val="000000"/>
          <w:sz w:val="22"/>
          <w:szCs w:val="22"/>
        </w:rPr>
        <w:t>:</w:t>
      </w:r>
    </w:p>
    <w:p w:rsidR="00F27FCC" w:rsidRPr="0083150E" w:rsidRDefault="00F27FCC" w:rsidP="00F27FCC">
      <w:pPr>
        <w:pStyle w:val="a3"/>
        <w:shd w:val="clear" w:color="auto" w:fill="FFFFFD"/>
        <w:suppressAutoHyphens w:val="0"/>
        <w:autoSpaceDE w:val="0"/>
        <w:autoSpaceDN w:val="0"/>
        <w:adjustRightInd w:val="0"/>
        <w:ind w:left="0" w:firstLine="708"/>
        <w:jc w:val="both"/>
        <w:rPr>
          <w:color w:val="000000"/>
          <w:sz w:val="22"/>
          <w:szCs w:val="22"/>
        </w:rPr>
      </w:pPr>
      <w:r w:rsidRPr="0083150E">
        <w:rPr>
          <w:color w:val="000000"/>
          <w:sz w:val="22"/>
          <w:szCs w:val="22"/>
        </w:rPr>
        <w:t xml:space="preserve">- аванс в размере 30 % от цены Договора, что составляет </w:t>
      </w:r>
      <w:r w:rsidR="00B406CF">
        <w:rPr>
          <w:b/>
          <w:sz w:val="22"/>
          <w:szCs w:val="22"/>
        </w:rPr>
        <w:t>2 820 402</w:t>
      </w:r>
      <w:r w:rsidR="00E83A21">
        <w:rPr>
          <w:b/>
          <w:sz w:val="22"/>
          <w:szCs w:val="22"/>
        </w:rPr>
        <w:t xml:space="preserve"> </w:t>
      </w:r>
      <w:r w:rsidR="00E83A21" w:rsidRPr="0083150E">
        <w:rPr>
          <w:color w:val="000000"/>
          <w:sz w:val="22"/>
          <w:szCs w:val="22"/>
        </w:rPr>
        <w:t>(</w:t>
      </w:r>
      <w:r w:rsidR="00E83A21">
        <w:rPr>
          <w:color w:val="000000"/>
          <w:sz w:val="22"/>
          <w:szCs w:val="22"/>
        </w:rPr>
        <w:t xml:space="preserve">два миллиона </w:t>
      </w:r>
      <w:r w:rsidR="00B406CF">
        <w:rPr>
          <w:color w:val="000000"/>
          <w:sz w:val="22"/>
          <w:szCs w:val="22"/>
        </w:rPr>
        <w:t>восемьсот двадцать тысяч четыреста два</w:t>
      </w:r>
      <w:r w:rsidR="00E83A21">
        <w:rPr>
          <w:color w:val="000000"/>
          <w:sz w:val="22"/>
          <w:szCs w:val="22"/>
        </w:rPr>
        <w:t>)</w:t>
      </w:r>
      <w:r w:rsidR="008F1189">
        <w:rPr>
          <w:color w:val="000000"/>
          <w:sz w:val="22"/>
          <w:szCs w:val="22"/>
        </w:rPr>
        <w:t xml:space="preserve"> рубл</w:t>
      </w:r>
      <w:r w:rsidR="00B406CF">
        <w:rPr>
          <w:color w:val="000000"/>
          <w:sz w:val="22"/>
          <w:szCs w:val="22"/>
        </w:rPr>
        <w:t>я</w:t>
      </w:r>
      <w:r w:rsidR="005C13BC" w:rsidRPr="005C13BC">
        <w:rPr>
          <w:b/>
          <w:sz w:val="22"/>
          <w:szCs w:val="22"/>
        </w:rPr>
        <w:t xml:space="preserve"> </w:t>
      </w:r>
      <w:r w:rsidR="00B406CF">
        <w:rPr>
          <w:b/>
          <w:sz w:val="22"/>
          <w:szCs w:val="22"/>
        </w:rPr>
        <w:t>08</w:t>
      </w:r>
      <w:r w:rsidR="00E83A21">
        <w:rPr>
          <w:color w:val="000000"/>
          <w:sz w:val="22"/>
          <w:szCs w:val="22"/>
        </w:rPr>
        <w:t xml:space="preserve"> копеек</w:t>
      </w:r>
      <w:r w:rsidRPr="0083150E">
        <w:rPr>
          <w:color w:val="000000"/>
          <w:sz w:val="22"/>
          <w:szCs w:val="22"/>
        </w:rPr>
        <w:t xml:space="preserve">, в том числе НДС 20% </w:t>
      </w:r>
      <w:r w:rsidR="00B406CF">
        <w:rPr>
          <w:b/>
          <w:color w:val="000000"/>
          <w:sz w:val="22"/>
          <w:szCs w:val="22"/>
        </w:rPr>
        <w:t>470 067</w:t>
      </w:r>
      <w:r w:rsidR="00F565C4">
        <w:rPr>
          <w:color w:val="000000"/>
          <w:sz w:val="22"/>
          <w:szCs w:val="22"/>
        </w:rPr>
        <w:t xml:space="preserve"> (</w:t>
      </w:r>
      <w:r w:rsidR="001772E7">
        <w:rPr>
          <w:color w:val="000000"/>
          <w:sz w:val="22"/>
          <w:szCs w:val="22"/>
        </w:rPr>
        <w:t>четыреста семьдесят тысяч 67</w:t>
      </w:r>
      <w:r w:rsidR="00F565C4">
        <w:rPr>
          <w:color w:val="000000"/>
          <w:sz w:val="22"/>
          <w:szCs w:val="22"/>
        </w:rPr>
        <w:t>)</w:t>
      </w:r>
      <w:r w:rsidR="001772E7">
        <w:rPr>
          <w:color w:val="000000"/>
          <w:sz w:val="22"/>
          <w:szCs w:val="22"/>
        </w:rPr>
        <w:t xml:space="preserve"> рублей</w:t>
      </w:r>
      <w:r w:rsidR="008F1189">
        <w:rPr>
          <w:color w:val="000000"/>
          <w:sz w:val="22"/>
          <w:szCs w:val="22"/>
        </w:rPr>
        <w:t xml:space="preserve"> </w:t>
      </w:r>
      <w:r w:rsidR="001772E7">
        <w:rPr>
          <w:b/>
          <w:color w:val="000000"/>
          <w:sz w:val="22"/>
          <w:szCs w:val="22"/>
        </w:rPr>
        <w:t>02</w:t>
      </w:r>
      <w:r w:rsidR="001772E7">
        <w:rPr>
          <w:color w:val="000000"/>
          <w:sz w:val="22"/>
          <w:szCs w:val="22"/>
        </w:rPr>
        <w:t xml:space="preserve"> копейка</w:t>
      </w:r>
      <w:r w:rsidR="00F565C4">
        <w:rPr>
          <w:color w:val="000000"/>
          <w:sz w:val="22"/>
          <w:szCs w:val="22"/>
        </w:rPr>
        <w:t xml:space="preserve"> </w:t>
      </w:r>
      <w:r w:rsidR="008F1189">
        <w:rPr>
          <w:color w:val="000000"/>
          <w:sz w:val="22"/>
          <w:szCs w:val="22"/>
        </w:rPr>
        <w:t>в течение 10 (десяти)</w:t>
      </w:r>
      <w:r w:rsidRPr="0083150E">
        <w:rPr>
          <w:color w:val="000000"/>
          <w:sz w:val="22"/>
          <w:szCs w:val="22"/>
        </w:rPr>
        <w:t xml:space="preserve"> </w:t>
      </w:r>
      <w:r w:rsidR="003061C4">
        <w:rPr>
          <w:color w:val="000000"/>
          <w:sz w:val="22"/>
          <w:szCs w:val="22"/>
        </w:rPr>
        <w:t xml:space="preserve">рабочих </w:t>
      </w:r>
      <w:r w:rsidRPr="0083150E">
        <w:rPr>
          <w:color w:val="000000"/>
          <w:sz w:val="22"/>
          <w:szCs w:val="22"/>
        </w:rPr>
        <w:t xml:space="preserve">дней с </w:t>
      </w:r>
      <w:r w:rsidRPr="0083150E">
        <w:rPr>
          <w:sz w:val="22"/>
          <w:szCs w:val="22"/>
        </w:rPr>
        <w:t>момента выставления Подрядчиком счета на оплату</w:t>
      </w:r>
      <w:r w:rsidR="00F565C4">
        <w:rPr>
          <w:color w:val="000000"/>
          <w:sz w:val="22"/>
          <w:szCs w:val="22"/>
        </w:rPr>
        <w:t xml:space="preserve">, </w:t>
      </w:r>
      <w:r w:rsidRPr="0083150E">
        <w:rPr>
          <w:color w:val="000000"/>
          <w:sz w:val="22"/>
          <w:szCs w:val="22"/>
        </w:rPr>
        <w:t xml:space="preserve">остававшуюся часть цены работ в размере </w:t>
      </w:r>
      <w:r w:rsidR="001772E7">
        <w:rPr>
          <w:b/>
          <w:color w:val="000000"/>
          <w:sz w:val="22"/>
          <w:szCs w:val="22"/>
        </w:rPr>
        <w:t>6 580 938</w:t>
      </w:r>
      <w:r w:rsidR="00DE2FAE">
        <w:rPr>
          <w:b/>
          <w:color w:val="000000"/>
          <w:sz w:val="22"/>
          <w:szCs w:val="22"/>
        </w:rPr>
        <w:t xml:space="preserve"> </w:t>
      </w:r>
      <w:r w:rsidR="00DE2FAE">
        <w:rPr>
          <w:color w:val="000000"/>
          <w:sz w:val="22"/>
          <w:szCs w:val="22"/>
        </w:rPr>
        <w:t>(</w:t>
      </w:r>
      <w:r w:rsidR="001772E7">
        <w:rPr>
          <w:color w:val="000000"/>
          <w:sz w:val="22"/>
          <w:szCs w:val="22"/>
        </w:rPr>
        <w:t>шесть миллионов пятьсот восемьдесят тысяч девятьсот тридцать восемь) рублей</w:t>
      </w:r>
      <w:r w:rsidR="00DE2FAE">
        <w:rPr>
          <w:color w:val="000000"/>
          <w:sz w:val="22"/>
          <w:szCs w:val="22"/>
        </w:rPr>
        <w:t xml:space="preserve"> </w:t>
      </w:r>
      <w:r w:rsidR="001772E7">
        <w:rPr>
          <w:b/>
          <w:color w:val="000000"/>
          <w:sz w:val="22"/>
          <w:szCs w:val="22"/>
        </w:rPr>
        <w:t>20</w:t>
      </w:r>
      <w:r w:rsidR="00DE2FAE">
        <w:rPr>
          <w:color w:val="000000"/>
          <w:sz w:val="22"/>
          <w:szCs w:val="22"/>
        </w:rPr>
        <w:t xml:space="preserve"> копеек</w:t>
      </w:r>
      <w:r w:rsidRPr="0083150E">
        <w:rPr>
          <w:color w:val="000000"/>
          <w:sz w:val="22"/>
          <w:szCs w:val="22"/>
        </w:rPr>
        <w:t xml:space="preserve">, в том числе НДС </w:t>
      </w:r>
      <w:r w:rsidR="008B403E">
        <w:rPr>
          <w:color w:val="000000"/>
          <w:sz w:val="22"/>
          <w:szCs w:val="22"/>
        </w:rPr>
        <w:t>20 %</w:t>
      </w:r>
      <w:r w:rsidR="00F565C4">
        <w:rPr>
          <w:color w:val="000000"/>
          <w:sz w:val="22"/>
          <w:szCs w:val="22"/>
        </w:rPr>
        <w:t xml:space="preserve"> </w:t>
      </w:r>
      <w:r w:rsidR="001772E7">
        <w:rPr>
          <w:b/>
          <w:sz w:val="22"/>
          <w:szCs w:val="22"/>
        </w:rPr>
        <w:t>1 096 823</w:t>
      </w:r>
      <w:r w:rsidR="00DE2FAE">
        <w:rPr>
          <w:b/>
          <w:sz w:val="22"/>
          <w:szCs w:val="22"/>
        </w:rPr>
        <w:t xml:space="preserve"> </w:t>
      </w:r>
      <w:r w:rsidR="00DE2FAE">
        <w:rPr>
          <w:color w:val="000000"/>
          <w:sz w:val="22"/>
          <w:szCs w:val="22"/>
        </w:rPr>
        <w:t>(</w:t>
      </w:r>
      <w:r w:rsidR="001772E7">
        <w:rPr>
          <w:color w:val="000000"/>
          <w:sz w:val="22"/>
          <w:szCs w:val="22"/>
        </w:rPr>
        <w:t>один миллион девяносто шесть тысяч восемьсот двадцать три) рубля</w:t>
      </w:r>
      <w:r w:rsidR="00DE2FAE">
        <w:rPr>
          <w:color w:val="000000"/>
          <w:sz w:val="22"/>
          <w:szCs w:val="22"/>
        </w:rPr>
        <w:t xml:space="preserve"> </w:t>
      </w:r>
      <w:r w:rsidR="001772E7">
        <w:rPr>
          <w:b/>
          <w:sz w:val="22"/>
          <w:szCs w:val="22"/>
        </w:rPr>
        <w:t>04</w:t>
      </w:r>
      <w:r w:rsidR="00F565C4">
        <w:rPr>
          <w:color w:val="000000"/>
          <w:sz w:val="22"/>
          <w:szCs w:val="22"/>
        </w:rPr>
        <w:t xml:space="preserve"> </w:t>
      </w:r>
      <w:r w:rsidR="001772E7">
        <w:rPr>
          <w:color w:val="000000"/>
          <w:sz w:val="22"/>
          <w:szCs w:val="22"/>
        </w:rPr>
        <w:t>копейки</w:t>
      </w:r>
      <w:r w:rsidR="008B403E">
        <w:rPr>
          <w:color w:val="000000"/>
          <w:sz w:val="22"/>
          <w:szCs w:val="22"/>
        </w:rPr>
        <w:t xml:space="preserve"> </w:t>
      </w:r>
      <w:r w:rsidRPr="0083150E">
        <w:rPr>
          <w:color w:val="000000"/>
          <w:sz w:val="22"/>
          <w:szCs w:val="22"/>
        </w:rPr>
        <w:t xml:space="preserve">Заказчик оплачивает в </w:t>
      </w:r>
      <w:r w:rsidR="00DE2FAE">
        <w:rPr>
          <w:color w:val="000000"/>
          <w:sz w:val="22"/>
          <w:szCs w:val="22"/>
        </w:rPr>
        <w:t>срок не более</w:t>
      </w:r>
      <w:r w:rsidRPr="0083150E">
        <w:rPr>
          <w:color w:val="000000"/>
          <w:sz w:val="22"/>
          <w:szCs w:val="22"/>
        </w:rPr>
        <w:t xml:space="preserve"> </w:t>
      </w:r>
      <w:r w:rsidR="00DF5C6F">
        <w:rPr>
          <w:color w:val="000000"/>
          <w:sz w:val="22"/>
          <w:szCs w:val="22"/>
        </w:rPr>
        <w:t>7</w:t>
      </w:r>
      <w:r w:rsidRPr="0083150E">
        <w:rPr>
          <w:color w:val="000000"/>
          <w:sz w:val="22"/>
          <w:szCs w:val="22"/>
        </w:rPr>
        <w:t xml:space="preserve"> (</w:t>
      </w:r>
      <w:r w:rsidR="00DF5C6F">
        <w:rPr>
          <w:color w:val="000000"/>
          <w:sz w:val="22"/>
          <w:szCs w:val="22"/>
        </w:rPr>
        <w:t>семи</w:t>
      </w:r>
      <w:r w:rsidRPr="0083150E">
        <w:rPr>
          <w:color w:val="000000"/>
          <w:sz w:val="22"/>
          <w:szCs w:val="22"/>
        </w:rPr>
        <w:t xml:space="preserve">)  </w:t>
      </w:r>
      <w:r w:rsidR="00DE2FAE">
        <w:rPr>
          <w:color w:val="000000"/>
          <w:sz w:val="22"/>
          <w:szCs w:val="22"/>
        </w:rPr>
        <w:t>рабочих</w:t>
      </w:r>
      <w:r w:rsidRPr="0083150E">
        <w:rPr>
          <w:color w:val="000000"/>
          <w:sz w:val="22"/>
          <w:szCs w:val="22"/>
        </w:rPr>
        <w:t xml:space="preserve"> дней </w:t>
      </w:r>
      <w:r w:rsidR="00DE2FAE">
        <w:rPr>
          <w:color w:val="000000"/>
          <w:sz w:val="22"/>
          <w:szCs w:val="22"/>
        </w:rPr>
        <w:t xml:space="preserve">со дня подписания Заказчиком актов приемки выполненных работ </w:t>
      </w:r>
      <w:r w:rsidRPr="0083150E">
        <w:rPr>
          <w:color w:val="000000"/>
          <w:sz w:val="22"/>
          <w:szCs w:val="22"/>
        </w:rPr>
        <w:t xml:space="preserve">по форме КС-2 и справки о стоимости </w:t>
      </w:r>
      <w:r w:rsidRPr="0083150E">
        <w:rPr>
          <w:color w:val="000000"/>
          <w:sz w:val="22"/>
          <w:szCs w:val="22"/>
        </w:rPr>
        <w:lastRenderedPageBreak/>
        <w:t>в</w:t>
      </w:r>
      <w:r w:rsidR="00DE2FAE">
        <w:rPr>
          <w:color w:val="000000"/>
          <w:sz w:val="22"/>
          <w:szCs w:val="22"/>
        </w:rPr>
        <w:t xml:space="preserve">ыполненных работ и затрат формы </w:t>
      </w:r>
      <w:r w:rsidRPr="0083150E">
        <w:rPr>
          <w:color w:val="000000"/>
          <w:sz w:val="22"/>
          <w:szCs w:val="22"/>
        </w:rPr>
        <w:t>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 Техническим заданием (Приложение № 1), на основании выставленного счета на оплату и счета-фактуры.</w:t>
      </w:r>
    </w:p>
    <w:p w:rsidR="001D6AEE" w:rsidRPr="001D6AEE" w:rsidRDefault="001D6AEE" w:rsidP="001D6AEE">
      <w:pPr>
        <w:pStyle w:val="ConsPlusNormal"/>
        <w:widowControl/>
        <w:ind w:firstLine="708"/>
        <w:contextualSpacing/>
        <w:jc w:val="both"/>
        <w:rPr>
          <w:rFonts w:ascii="Times New Roman" w:hAnsi="Times New Roman" w:cs="Times New Roman"/>
          <w:sz w:val="22"/>
          <w:szCs w:val="22"/>
        </w:rPr>
      </w:pPr>
      <w:r w:rsidRPr="0083150E">
        <w:rPr>
          <w:rFonts w:ascii="Times New Roman" w:hAnsi="Times New Roman" w:cs="Times New Roman"/>
          <w:sz w:val="22"/>
          <w:szCs w:val="22"/>
        </w:rPr>
        <w:t>Сумма уплаченных авансовых платежей зачитывается пропорционально объему выполненных и принятых Заказчиком работ в установленном настоящим Договором порядке.</w:t>
      </w:r>
    </w:p>
    <w:p w:rsidR="001D6AEE" w:rsidRDefault="001D6AEE" w:rsidP="001D6AEE">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2.3. </w:t>
      </w:r>
      <w:r w:rsidRPr="000F5DCB">
        <w:rPr>
          <w:rFonts w:ascii="Times New Roman" w:hAnsi="Times New Roman" w:cs="Times New Roman"/>
        </w:rPr>
        <w:t xml:space="preserve">В случае,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D6AEE" w:rsidRPr="00E87302" w:rsidRDefault="001D6AEE" w:rsidP="001D6AEE">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2.4</w:t>
      </w:r>
      <w:r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D6AEE" w:rsidRDefault="001D6AEE" w:rsidP="001D6AEE">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Pr>
          <w:rFonts w:ascii="Times New Roman" w:hAnsi="Times New Roman" w:cs="Times New Roman"/>
        </w:rPr>
        <w:t>2.5</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w:t>
      </w:r>
      <w:r>
        <w:rPr>
          <w:rFonts w:ascii="Times New Roman" w:hAnsi="Times New Roman" w:cs="Times New Roman"/>
        </w:rPr>
        <w:t xml:space="preserve">условиями </w:t>
      </w:r>
      <w:r w:rsidRPr="00E52CE0">
        <w:rPr>
          <w:rFonts w:ascii="Times New Roman" w:hAnsi="Times New Roman" w:cs="Times New Roman"/>
        </w:rPr>
        <w:t>настоящего Договора.</w:t>
      </w:r>
    </w:p>
    <w:p w:rsidR="000C4A28" w:rsidRPr="000C4A28" w:rsidRDefault="000C4A28" w:rsidP="000C4A28">
      <w:pPr>
        <w:widowControl w:val="0"/>
        <w:tabs>
          <w:tab w:val="left" w:pos="1162"/>
        </w:tabs>
        <w:spacing w:after="0"/>
        <w:ind w:firstLine="709"/>
        <w:jc w:val="both"/>
        <w:rPr>
          <w:rFonts w:ascii="Times New Roman" w:hAnsi="Times New Roman" w:cs="Times New Roman"/>
        </w:rPr>
      </w:pPr>
      <w:r w:rsidRPr="000C4A28">
        <w:rPr>
          <w:rFonts w:ascii="Times New Roman" w:hAnsi="Times New Roman" w:cs="Times New Roman"/>
        </w:rPr>
        <w:t xml:space="preserve">2.6. Заказчик имеет право </w:t>
      </w:r>
      <w:r>
        <w:rPr>
          <w:rFonts w:ascii="Times New Roman" w:hAnsi="Times New Roman" w:cs="Times New Roman"/>
        </w:rPr>
        <w:t>увеличить (+10</w:t>
      </w:r>
      <w:r w:rsidRPr="000C4A28">
        <w:rPr>
          <w:rFonts w:ascii="Times New Roman" w:hAnsi="Times New Roman" w:cs="Times New Roman"/>
        </w:rPr>
        <w:t xml:space="preserve">0%) или уменьшить (-100%) сумму </w:t>
      </w:r>
      <w:r>
        <w:rPr>
          <w:rFonts w:ascii="Times New Roman" w:hAnsi="Times New Roman" w:cs="Times New Roman"/>
        </w:rPr>
        <w:t xml:space="preserve">выполняемых работ </w:t>
      </w:r>
      <w:r w:rsidRPr="000C4A28">
        <w:rPr>
          <w:rFonts w:ascii="Times New Roman" w:hAnsi="Times New Roman" w:cs="Times New Roman"/>
        </w:rPr>
        <w:t>в соответствии с договором без увеличения расценок, указанных в договоре. При этом недопустимо ухуд</w:t>
      </w:r>
      <w:r>
        <w:rPr>
          <w:rFonts w:ascii="Times New Roman" w:hAnsi="Times New Roman" w:cs="Times New Roman"/>
        </w:rPr>
        <w:t>шение качества выполняемых работ</w:t>
      </w:r>
      <w:r w:rsidRPr="000C4A28">
        <w:rPr>
          <w:rFonts w:ascii="Times New Roman" w:hAnsi="Times New Roman" w:cs="Times New Roman"/>
        </w:rPr>
        <w:t xml:space="preserve">. Заказчик может воспользоваться Опционом на увеличение в течение 3-х месяцев после срока окончания </w:t>
      </w:r>
      <w:r>
        <w:rPr>
          <w:rFonts w:ascii="Times New Roman" w:hAnsi="Times New Roman" w:cs="Times New Roman"/>
        </w:rPr>
        <w:t xml:space="preserve">выполнения работ </w:t>
      </w:r>
      <w:r w:rsidRPr="000C4A28">
        <w:rPr>
          <w:rFonts w:ascii="Times New Roman" w:hAnsi="Times New Roman" w:cs="Times New Roman"/>
        </w:rPr>
        <w:t xml:space="preserve">указанного в договоре. Срок действия опциона на увеличение заканчивается по истечению 3-х месяцев после срока окончания </w:t>
      </w:r>
      <w:r>
        <w:rPr>
          <w:rFonts w:ascii="Times New Roman" w:hAnsi="Times New Roman" w:cs="Times New Roman"/>
        </w:rPr>
        <w:t>выполнения работ указанных</w:t>
      </w:r>
      <w:r w:rsidRPr="000C4A28">
        <w:rPr>
          <w:rFonts w:ascii="Times New Roman" w:hAnsi="Times New Roman" w:cs="Times New Roman"/>
        </w:rPr>
        <w:t xml:space="preserve"> в договоре.</w:t>
      </w:r>
    </w:p>
    <w:p w:rsidR="000C4A28" w:rsidRPr="00DF5C6F" w:rsidRDefault="000C4A28" w:rsidP="001D6AEE">
      <w:pPr>
        <w:autoSpaceDE w:val="0"/>
        <w:autoSpaceDN w:val="0"/>
        <w:adjustRightInd w:val="0"/>
        <w:contextualSpacing/>
        <w:jc w:val="both"/>
        <w:rPr>
          <w:rFonts w:ascii="Times New Roman" w:hAnsi="Times New Roman" w:cs="Times New Roman"/>
        </w:rPr>
      </w:pPr>
    </w:p>
    <w:p w:rsidR="00241FFF" w:rsidRPr="00A93FDF" w:rsidRDefault="00241FFF" w:rsidP="00241FFF">
      <w:pPr>
        <w:pStyle w:val="a3"/>
        <w:numPr>
          <w:ilvl w:val="0"/>
          <w:numId w:val="2"/>
        </w:numPr>
        <w:jc w:val="center"/>
        <w:rPr>
          <w:b/>
          <w:sz w:val="22"/>
          <w:szCs w:val="22"/>
        </w:rPr>
      </w:pPr>
      <w:r w:rsidRPr="00A93FDF">
        <w:rPr>
          <w:b/>
          <w:sz w:val="22"/>
          <w:szCs w:val="22"/>
        </w:rPr>
        <w:t>Права и обязанности Подрядчика</w:t>
      </w:r>
    </w:p>
    <w:p w:rsidR="00241FFF" w:rsidRPr="00F453B8" w:rsidRDefault="00241FFF" w:rsidP="00241FFF">
      <w:pPr>
        <w:pStyle w:val="a3"/>
        <w:ind w:left="360"/>
        <w:rPr>
          <w:bCs/>
          <w:iCs/>
        </w:rPr>
      </w:pPr>
    </w:p>
    <w:p w:rsidR="00241FFF" w:rsidRPr="00E52CE0" w:rsidRDefault="00241FFF" w:rsidP="00241FFF">
      <w:pPr>
        <w:pStyle w:val="a3"/>
        <w:widowControl w:val="0"/>
        <w:numPr>
          <w:ilvl w:val="1"/>
          <w:numId w:val="2"/>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241FFF" w:rsidRPr="00E52CE0" w:rsidRDefault="00241FFF" w:rsidP="00241FFF">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Передать </w:t>
      </w:r>
      <w:r w:rsidRPr="00AD18B2">
        <w:rPr>
          <w:rFonts w:ascii="Times New Roman" w:hAnsi="Times New Roman" w:cs="Times New Roman"/>
          <w:bCs/>
          <w:iCs/>
        </w:rPr>
        <w:t>Подрядчику всю техническую документацию</w:t>
      </w:r>
      <w:r w:rsidRPr="00E52CE0">
        <w:rPr>
          <w:rFonts w:ascii="Times New Roman" w:hAnsi="Times New Roman" w:cs="Times New Roman"/>
          <w:bCs/>
          <w:iCs/>
        </w:rPr>
        <w:t xml:space="preserve">, необходимую для проведения </w:t>
      </w:r>
      <w:r>
        <w:rPr>
          <w:rFonts w:ascii="Times New Roman" w:hAnsi="Times New Roman" w:cs="Times New Roman"/>
          <w:bCs/>
          <w:iCs/>
        </w:rPr>
        <w:t>р</w:t>
      </w:r>
      <w:r w:rsidRPr="00E52CE0">
        <w:rPr>
          <w:rFonts w:ascii="Times New Roman" w:hAnsi="Times New Roman" w:cs="Times New Roman"/>
          <w:bCs/>
          <w:iCs/>
        </w:rPr>
        <w:t>абот (далее – техническая документация).</w:t>
      </w:r>
    </w:p>
    <w:p w:rsidR="00241FFF" w:rsidRPr="00E52CE0" w:rsidRDefault="00241FFF" w:rsidP="00241FFF">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Принять и оплатить выполненную </w:t>
      </w:r>
      <w:r>
        <w:rPr>
          <w:rFonts w:ascii="Times New Roman" w:hAnsi="Times New Roman" w:cs="Times New Roman"/>
          <w:bCs/>
          <w:iCs/>
        </w:rPr>
        <w:t>р</w:t>
      </w:r>
      <w:r w:rsidRPr="00E52CE0">
        <w:rPr>
          <w:rFonts w:ascii="Times New Roman" w:hAnsi="Times New Roman" w:cs="Times New Roman"/>
          <w:bCs/>
          <w:iCs/>
        </w:rPr>
        <w:t>аботу.</w:t>
      </w:r>
    </w:p>
    <w:p w:rsidR="00241FFF" w:rsidRPr="00E52CE0" w:rsidRDefault="00241FFF" w:rsidP="00241FFF">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В рамках своей компетенции, создать необходимые условия для выполнения </w:t>
      </w:r>
      <w:r>
        <w:rPr>
          <w:rFonts w:ascii="Times New Roman" w:hAnsi="Times New Roman" w:cs="Times New Roman"/>
          <w:bCs/>
          <w:iCs/>
        </w:rPr>
        <w:t>р</w:t>
      </w:r>
      <w:r w:rsidRPr="00E52CE0">
        <w:rPr>
          <w:rFonts w:ascii="Times New Roman" w:hAnsi="Times New Roman" w:cs="Times New Roman"/>
          <w:bCs/>
          <w:iCs/>
        </w:rPr>
        <w:t xml:space="preserve">абот, </w:t>
      </w:r>
    </w:p>
    <w:p w:rsidR="00241FFF" w:rsidRDefault="00241FFF" w:rsidP="00241FFF">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 xml:space="preserve">обеспечить доступ Подрядчика </w:t>
      </w:r>
      <w:r>
        <w:rPr>
          <w:rFonts w:ascii="Times New Roman" w:hAnsi="Times New Roman" w:cs="Times New Roman"/>
          <w:bCs/>
          <w:iCs/>
        </w:rPr>
        <w:t>на о</w:t>
      </w:r>
      <w:r w:rsidRPr="00E52CE0">
        <w:rPr>
          <w:rFonts w:ascii="Times New Roman" w:hAnsi="Times New Roman" w:cs="Times New Roman"/>
          <w:bCs/>
          <w:iCs/>
        </w:rPr>
        <w:t>бъект.</w:t>
      </w:r>
    </w:p>
    <w:p w:rsidR="00241FFF" w:rsidRPr="00E52CE0" w:rsidRDefault="00241FFF" w:rsidP="00241FFF">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3.2. Заказчик вправе:</w:t>
      </w:r>
    </w:p>
    <w:p w:rsidR="00241FFF" w:rsidRPr="00E52CE0" w:rsidRDefault="00241FFF" w:rsidP="00241FFF">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В любое время, в период выполнения </w:t>
      </w:r>
      <w:r>
        <w:rPr>
          <w:rFonts w:ascii="Times New Roman" w:hAnsi="Times New Roman" w:cs="Times New Roman"/>
          <w:bCs/>
          <w:iCs/>
        </w:rPr>
        <w:t>р</w:t>
      </w:r>
      <w:r w:rsidRPr="00E52CE0">
        <w:rPr>
          <w:rFonts w:ascii="Times New Roman" w:hAnsi="Times New Roman" w:cs="Times New Roman"/>
          <w:bCs/>
          <w:iCs/>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Pr>
          <w:rFonts w:ascii="Times New Roman" w:hAnsi="Times New Roman" w:cs="Times New Roman"/>
          <w:bCs/>
          <w:iCs/>
        </w:rPr>
        <w:t>ть беспрепятственный доступ на о</w:t>
      </w:r>
      <w:r w:rsidRPr="00E52CE0">
        <w:rPr>
          <w:rFonts w:ascii="Times New Roman" w:hAnsi="Times New Roman" w:cs="Times New Roman"/>
          <w:bCs/>
          <w:iCs/>
        </w:rPr>
        <w:t xml:space="preserve">бъект в любое время в течение всего периода выполнения </w:t>
      </w:r>
      <w:r>
        <w:rPr>
          <w:rFonts w:ascii="Times New Roman" w:hAnsi="Times New Roman" w:cs="Times New Roman"/>
          <w:bCs/>
          <w:iCs/>
        </w:rPr>
        <w:t>р</w:t>
      </w:r>
      <w:r w:rsidRPr="00E52CE0">
        <w:rPr>
          <w:rFonts w:ascii="Times New Roman" w:hAnsi="Times New Roman" w:cs="Times New Roman"/>
          <w:bCs/>
          <w:iCs/>
        </w:rPr>
        <w:t>абот.</w:t>
      </w:r>
    </w:p>
    <w:p w:rsidR="00241FFF" w:rsidRPr="00E52CE0" w:rsidRDefault="00241FFF" w:rsidP="00D27BF6">
      <w:pPr>
        <w:tabs>
          <w:tab w:val="left" w:pos="426"/>
          <w:tab w:val="left" w:pos="993"/>
          <w:tab w:val="right" w:pos="1276"/>
        </w:tabs>
        <w:spacing w:after="0"/>
        <w:ind w:firstLine="720"/>
        <w:jc w:val="both"/>
        <w:rPr>
          <w:rFonts w:ascii="Times New Roman" w:hAnsi="Times New Roman" w:cs="Times New Roman"/>
          <w:bCs/>
          <w:iCs/>
        </w:rPr>
      </w:pPr>
      <w:r w:rsidRPr="00E52CE0">
        <w:rPr>
          <w:rFonts w:ascii="Times New Roman" w:hAnsi="Times New Roman" w:cs="Times New Roman"/>
          <w:bCs/>
          <w:iCs/>
        </w:rPr>
        <w:t xml:space="preserve">3.2.2. Не принимать </w:t>
      </w:r>
      <w:r>
        <w:rPr>
          <w:rFonts w:ascii="Times New Roman" w:hAnsi="Times New Roman" w:cs="Times New Roman"/>
          <w:bCs/>
          <w:iCs/>
        </w:rPr>
        <w:t>р</w:t>
      </w:r>
      <w:r w:rsidRPr="00E52CE0">
        <w:rPr>
          <w:rFonts w:ascii="Times New Roman" w:hAnsi="Times New Roman" w:cs="Times New Roman"/>
          <w:bCs/>
          <w:iCs/>
        </w:rPr>
        <w:t>аботы и/или конструкции, выполненные некачественно, с нарушениями требований технической документации и/или нормативных документов, а также</w:t>
      </w:r>
      <w:r>
        <w:rPr>
          <w:rFonts w:ascii="Times New Roman" w:hAnsi="Times New Roman" w:cs="Times New Roman"/>
          <w:bCs/>
          <w:iCs/>
        </w:rPr>
        <w:t xml:space="preserve"> </w:t>
      </w:r>
      <w:r w:rsidRPr="00E52CE0">
        <w:rPr>
          <w:rFonts w:ascii="Times New Roman" w:hAnsi="Times New Roman" w:cs="Times New Roman"/>
          <w:bCs/>
          <w:iCs/>
        </w:rPr>
        <w:t xml:space="preserve">предъявленные без надлежащего оформления соответствующими актами, до их переделки, замены или устранения дефектов. </w:t>
      </w:r>
    </w:p>
    <w:p w:rsidR="00241FFF" w:rsidRPr="00E52CE0" w:rsidRDefault="00241FFF" w:rsidP="00241FFF">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Давать Подрядчику обязательные для выполнения указания об устранении замечаний по некачественно выполненным </w:t>
      </w:r>
      <w:r>
        <w:rPr>
          <w:rFonts w:ascii="Times New Roman" w:hAnsi="Times New Roman" w:cs="Times New Roman"/>
          <w:bCs/>
          <w:iCs/>
        </w:rPr>
        <w:t>р</w:t>
      </w:r>
      <w:r w:rsidRPr="00E52CE0">
        <w:rPr>
          <w:rFonts w:ascii="Times New Roman" w:hAnsi="Times New Roman" w:cs="Times New Roman"/>
          <w:bCs/>
          <w:iCs/>
        </w:rPr>
        <w:t xml:space="preserve">аботам, приостановке </w:t>
      </w:r>
      <w:r>
        <w:rPr>
          <w:rFonts w:ascii="Times New Roman" w:hAnsi="Times New Roman" w:cs="Times New Roman"/>
          <w:bCs/>
          <w:iCs/>
        </w:rPr>
        <w:t>р</w:t>
      </w:r>
      <w:r w:rsidRPr="00E52CE0">
        <w:rPr>
          <w:rFonts w:ascii="Times New Roman" w:hAnsi="Times New Roman" w:cs="Times New Roman"/>
          <w:bCs/>
          <w:iCs/>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241FFF" w:rsidRDefault="00241FFF" w:rsidP="00241FFF">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Требовать замены применяемых при выполнении </w:t>
      </w:r>
      <w:r>
        <w:rPr>
          <w:rFonts w:ascii="Times New Roman" w:hAnsi="Times New Roman" w:cs="Times New Roman"/>
          <w:bCs/>
          <w:iCs/>
        </w:rPr>
        <w:t>работ на о</w:t>
      </w:r>
      <w:r w:rsidRPr="00E52CE0">
        <w:rPr>
          <w:rFonts w:ascii="Times New Roman" w:hAnsi="Times New Roman" w:cs="Times New Roman"/>
          <w:bCs/>
          <w:iCs/>
        </w:rPr>
        <w:t>бъекте материалов при их несоответствии установленным требованиям.</w:t>
      </w:r>
    </w:p>
    <w:p w:rsidR="00241FFF" w:rsidRDefault="00241FFF" w:rsidP="00241FFF">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3.2.5. 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241FFF" w:rsidRDefault="00241FFF" w:rsidP="00241FFF">
      <w:pPr>
        <w:spacing w:after="0" w:line="240" w:lineRule="auto"/>
        <w:ind w:firstLine="708"/>
        <w:contextualSpacing/>
        <w:jc w:val="both"/>
        <w:rPr>
          <w:rFonts w:ascii="Times New Roman" w:hAnsi="Times New Roman" w:cs="Times New Roman"/>
          <w:bCs/>
          <w:iCs/>
        </w:rPr>
      </w:pPr>
    </w:p>
    <w:p w:rsidR="00241FFF" w:rsidRDefault="00241FFF" w:rsidP="00241FFF">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241FFF" w:rsidRPr="002F5F2D" w:rsidRDefault="00241FFF" w:rsidP="00241FFF">
      <w:pPr>
        <w:spacing w:after="0" w:line="240" w:lineRule="auto"/>
        <w:ind w:firstLine="708"/>
        <w:contextualSpacing/>
        <w:jc w:val="center"/>
        <w:rPr>
          <w:rFonts w:ascii="Times New Roman" w:hAnsi="Times New Roman" w:cs="Times New Roman"/>
          <w:b/>
          <w:bCs/>
          <w:iCs/>
        </w:rPr>
      </w:pPr>
    </w:p>
    <w:p w:rsidR="00241FFF" w:rsidRPr="002F5F2D" w:rsidRDefault="00241FFF" w:rsidP="00241FFF">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4.1. Подрядчик вправе:</w:t>
      </w:r>
    </w:p>
    <w:p w:rsidR="00241FFF" w:rsidRPr="00E52CE0" w:rsidRDefault="00241FFF" w:rsidP="00241FFF">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4.1.1. Выйти к Заказчику с предложением о внесении изменений в документацию на выполнение</w:t>
      </w:r>
      <w:r>
        <w:rPr>
          <w:rFonts w:ascii="Times New Roman" w:hAnsi="Times New Roman" w:cs="Times New Roman"/>
        </w:rPr>
        <w:t xml:space="preserve"> р</w:t>
      </w:r>
      <w:r w:rsidRPr="00E52CE0">
        <w:rPr>
          <w:rFonts w:ascii="Times New Roman" w:hAnsi="Times New Roman" w:cs="Times New Roman"/>
        </w:rPr>
        <w:t>аботы, с обязательным предоставлением соответствующих обоснований.</w:t>
      </w:r>
    </w:p>
    <w:p w:rsidR="00241FFF" w:rsidRDefault="00241FFF" w:rsidP="00241FFF">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Требовать оплаты за выполненную </w:t>
      </w:r>
      <w:r>
        <w:rPr>
          <w:rFonts w:ascii="Times New Roman" w:hAnsi="Times New Roman" w:cs="Times New Roman"/>
        </w:rPr>
        <w:t>р</w:t>
      </w:r>
      <w:r w:rsidRPr="00E52CE0">
        <w:rPr>
          <w:rFonts w:ascii="Times New Roman" w:hAnsi="Times New Roman" w:cs="Times New Roman"/>
        </w:rPr>
        <w:t>аботу.</w:t>
      </w:r>
    </w:p>
    <w:p w:rsidR="00241FFF" w:rsidRPr="00B9714E" w:rsidRDefault="00241FFF" w:rsidP="00241FFF">
      <w:pPr>
        <w:pStyle w:val="a5"/>
        <w:ind w:firstLine="720"/>
        <w:jc w:val="both"/>
        <w:rPr>
          <w:rFonts w:eastAsiaTheme="minorHAnsi"/>
          <w:b w:val="0"/>
          <w:sz w:val="22"/>
          <w:szCs w:val="22"/>
          <w:lang w:eastAsia="en-US"/>
        </w:rPr>
      </w:pPr>
      <w:r w:rsidRPr="00B6512D">
        <w:rPr>
          <w:b w:val="0"/>
          <w:sz w:val="22"/>
          <w:szCs w:val="22"/>
        </w:rPr>
        <w:t>4.1.3.</w:t>
      </w:r>
      <w:r w:rsidRPr="00F453B8">
        <w:rPr>
          <w:b w:val="0"/>
          <w:sz w:val="22"/>
          <w:szCs w:val="22"/>
        </w:rPr>
        <w:t xml:space="preserve"> </w:t>
      </w:r>
      <w:r w:rsidRPr="00F453B8">
        <w:rPr>
          <w:rFonts w:eastAsiaTheme="minorHAnsi"/>
          <w:b w:val="0"/>
          <w:sz w:val="22"/>
          <w:szCs w:val="22"/>
          <w:lang w:eastAsia="en-US"/>
        </w:rPr>
        <w:t>Привлекать к исполнению настоящего Договора третьих лиц (субподрядчиков)</w:t>
      </w:r>
      <w:r>
        <w:rPr>
          <w:rFonts w:eastAsiaTheme="minorHAnsi"/>
          <w:b w:val="0"/>
          <w:sz w:val="22"/>
          <w:szCs w:val="22"/>
          <w:lang w:eastAsia="en-US"/>
        </w:rPr>
        <w:t xml:space="preserve"> в соответствии с пунктом 4.2.6. настоящего Договора</w:t>
      </w:r>
      <w:r w:rsidRPr="00F453B8">
        <w:rPr>
          <w:rFonts w:eastAsiaTheme="minorHAnsi"/>
          <w:b w:val="0"/>
          <w:sz w:val="22"/>
          <w:szCs w:val="22"/>
          <w:lang w:eastAsia="en-US"/>
        </w:rPr>
        <w:t>, при этом Подрядчик несет полную ответственность перед Заказчиком за неисполнение или ненадлежащее исполнение последними своих обязательств.</w:t>
      </w:r>
      <w:r w:rsidRPr="00B9714E">
        <w:rPr>
          <w:rFonts w:eastAsiaTheme="minorHAnsi"/>
          <w:b w:val="0"/>
          <w:sz w:val="22"/>
          <w:szCs w:val="22"/>
          <w:lang w:eastAsia="en-US"/>
        </w:rPr>
        <w:t xml:space="preserve"> </w:t>
      </w:r>
    </w:p>
    <w:p w:rsidR="00241FFF" w:rsidRPr="00E52CE0" w:rsidRDefault="00241FFF" w:rsidP="00241FFF">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Pr="00E52CE0">
        <w:rPr>
          <w:rFonts w:ascii="Times New Roman" w:hAnsi="Times New Roman" w:cs="Times New Roman"/>
          <w:b/>
        </w:rPr>
        <w:t>Подрядчик обязан:</w:t>
      </w:r>
    </w:p>
    <w:p w:rsidR="00241FFF" w:rsidRDefault="00241FFF" w:rsidP="00241FFF">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Выполнить </w:t>
      </w:r>
      <w:r>
        <w:rPr>
          <w:rFonts w:ascii="Times New Roman" w:hAnsi="Times New Roman" w:cs="Times New Roman"/>
          <w:bCs/>
          <w:iCs/>
        </w:rPr>
        <w:t xml:space="preserve">работу </w:t>
      </w:r>
      <w:r w:rsidRPr="002F5F2D">
        <w:rPr>
          <w:rFonts w:ascii="Times New Roman" w:hAnsi="Times New Roman" w:cs="Times New Roman"/>
          <w:bCs/>
          <w:iCs/>
        </w:rPr>
        <w:t xml:space="preserve">качественно, в объеме и в сроки, предусмотренные Договором и приложениями к нему и сдать результат выполненных </w:t>
      </w:r>
      <w:r>
        <w:rPr>
          <w:rFonts w:ascii="Times New Roman" w:hAnsi="Times New Roman" w:cs="Times New Roman"/>
          <w:bCs/>
          <w:iCs/>
        </w:rPr>
        <w:t>р</w:t>
      </w:r>
      <w:r w:rsidRPr="002F5F2D">
        <w:rPr>
          <w:rFonts w:ascii="Times New Roman" w:hAnsi="Times New Roman" w:cs="Times New Roman"/>
          <w:bCs/>
          <w:iCs/>
        </w:rPr>
        <w:t xml:space="preserve">абот в соответствии с условиями Договора, обеспечивающий </w:t>
      </w:r>
      <w:r>
        <w:rPr>
          <w:rFonts w:ascii="Times New Roman" w:hAnsi="Times New Roman" w:cs="Times New Roman"/>
          <w:bCs/>
          <w:iCs/>
        </w:rPr>
        <w:t>нормальную эксплуатацию о</w:t>
      </w:r>
      <w:r w:rsidRPr="002F5F2D">
        <w:rPr>
          <w:rFonts w:ascii="Times New Roman" w:hAnsi="Times New Roman" w:cs="Times New Roman"/>
          <w:bCs/>
          <w:iCs/>
        </w:rPr>
        <w:t>бъекта.</w:t>
      </w:r>
    </w:p>
    <w:p w:rsidR="00241FFF" w:rsidRPr="002F5F2D" w:rsidRDefault="00241FFF" w:rsidP="00241FFF">
      <w:pPr>
        <w:spacing w:after="0" w:line="240" w:lineRule="auto"/>
        <w:ind w:firstLine="708"/>
        <w:jc w:val="both"/>
        <w:rPr>
          <w:rFonts w:ascii="Times New Roman" w:hAnsi="Times New Roman" w:cs="Times New Roman"/>
          <w:bCs/>
          <w:iCs/>
        </w:rPr>
      </w:pPr>
      <w:r w:rsidRPr="00A93FDF">
        <w:rPr>
          <w:rFonts w:ascii="Times New Roman" w:hAnsi="Times New Roman" w:cs="Times New Roman"/>
          <w:bCs/>
          <w:iCs/>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241FFF" w:rsidRPr="002F5F2D" w:rsidRDefault="00241FFF" w:rsidP="00241FFF">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До сдачи выполненных </w:t>
      </w:r>
      <w:r>
        <w:rPr>
          <w:rFonts w:ascii="Times New Roman" w:eastAsiaTheme="minorHAnsi" w:hAnsi="Times New Roman" w:cs="Times New Roman"/>
          <w:bCs/>
          <w:iCs/>
          <w:sz w:val="22"/>
          <w:szCs w:val="22"/>
          <w:lang w:eastAsia="en-US"/>
        </w:rPr>
        <w:t>работ и передачи о</w:t>
      </w:r>
      <w:r w:rsidRPr="002F5F2D">
        <w:rPr>
          <w:rFonts w:ascii="Times New Roman" w:eastAsiaTheme="minorHAnsi" w:hAnsi="Times New Roman" w:cs="Times New Roman"/>
          <w:bCs/>
          <w:iCs/>
          <w:sz w:val="22"/>
          <w:szCs w:val="22"/>
          <w:lang w:eastAsia="en-US"/>
        </w:rPr>
        <w:t xml:space="preserve">бъекта Заказчику нести ответственность за риск случайного уничтожения и повреждения выполненных </w:t>
      </w:r>
      <w:r>
        <w:rPr>
          <w:rFonts w:ascii="Times New Roman" w:eastAsiaTheme="minorHAnsi" w:hAnsi="Times New Roman" w:cs="Times New Roman"/>
          <w:bCs/>
          <w:iCs/>
          <w:sz w:val="22"/>
          <w:szCs w:val="22"/>
          <w:lang w:eastAsia="en-US"/>
        </w:rPr>
        <w:t>работ и о</w:t>
      </w:r>
      <w:r w:rsidRPr="002F5F2D">
        <w:rPr>
          <w:rFonts w:ascii="Times New Roman" w:eastAsiaTheme="minorHAnsi" w:hAnsi="Times New Roman" w:cs="Times New Roman"/>
          <w:bCs/>
          <w:iCs/>
          <w:sz w:val="22"/>
          <w:szCs w:val="22"/>
          <w:lang w:eastAsia="en-US"/>
        </w:rPr>
        <w:t>бъекта, кроме случаев, связанных с обстоятельствами непреодолимой силы.</w:t>
      </w:r>
    </w:p>
    <w:p w:rsidR="00241FFF" w:rsidRPr="002F5F2D" w:rsidRDefault="00241FFF" w:rsidP="00241FFF">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Исправить все ошибки, допущенные при выполнении </w:t>
      </w:r>
      <w:r>
        <w:rPr>
          <w:rFonts w:ascii="Times New Roman" w:eastAsiaTheme="minorHAnsi" w:hAnsi="Times New Roman" w:cs="Times New Roman"/>
          <w:bCs/>
          <w:iCs/>
          <w:sz w:val="22"/>
          <w:szCs w:val="22"/>
          <w:lang w:eastAsia="en-US"/>
        </w:rPr>
        <w:t>р</w:t>
      </w:r>
      <w:r w:rsidRPr="002F5F2D">
        <w:rPr>
          <w:rFonts w:ascii="Times New Roman" w:eastAsiaTheme="minorHAnsi" w:hAnsi="Times New Roman" w:cs="Times New Roman"/>
          <w:bCs/>
          <w:iCs/>
          <w:sz w:val="22"/>
          <w:szCs w:val="22"/>
          <w:lang w:eastAsia="en-US"/>
        </w:rPr>
        <w:t>абот, за свой счет в согласованные с Заказчиком сроки.</w:t>
      </w:r>
    </w:p>
    <w:p w:rsidR="00241FFF" w:rsidRPr="002F5F2D" w:rsidRDefault="00241FFF" w:rsidP="00241FFF">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По запросу Заказчика предоставлять все необходимые </w:t>
      </w:r>
      <w:r w:rsidR="00F61B5D" w:rsidRPr="00F61B5D">
        <w:rPr>
          <w:rFonts w:ascii="Times New Roman" w:eastAsiaTheme="minorHAnsi" w:hAnsi="Times New Roman" w:cs="Times New Roman"/>
          <w:bCs/>
          <w:iCs/>
          <w:sz w:val="22"/>
          <w:szCs w:val="22"/>
          <w:lang w:eastAsia="en-US"/>
        </w:rPr>
        <w:t xml:space="preserve"> </w:t>
      </w:r>
      <w:r w:rsidRPr="002F5F2D">
        <w:rPr>
          <w:rFonts w:ascii="Times New Roman" w:eastAsiaTheme="minorHAnsi" w:hAnsi="Times New Roman" w:cs="Times New Roman"/>
          <w:bCs/>
          <w:iCs/>
          <w:sz w:val="22"/>
          <w:szCs w:val="22"/>
          <w:lang w:eastAsia="en-US"/>
        </w:rPr>
        <w:t>документы, подтверждающие понесенные расходы.</w:t>
      </w:r>
    </w:p>
    <w:p w:rsidR="00B6512D" w:rsidRDefault="00B6512D" w:rsidP="00B6512D">
      <w:pPr>
        <w:spacing w:after="0" w:line="240" w:lineRule="auto"/>
        <w:ind w:firstLine="708"/>
        <w:contextualSpacing/>
        <w:jc w:val="both"/>
        <w:rPr>
          <w:rFonts w:ascii="Times New Roman" w:eastAsia="Times New Roman" w:hAnsi="Times New Roman" w:cs="Times New Roman"/>
        </w:rPr>
      </w:pPr>
      <w:r w:rsidRPr="009B337C">
        <w:rPr>
          <w:rFonts w:ascii="Times New Roman" w:hAnsi="Times New Roman" w:cs="Times New Roman"/>
          <w:bCs/>
          <w:iCs/>
        </w:rPr>
        <w:t>4.2.6.</w:t>
      </w:r>
      <w:r w:rsidRPr="00585BD9">
        <w:rPr>
          <w:rFonts w:ascii="Times New Roman" w:hAnsi="Times New Roman" w:cs="Times New Roman"/>
          <w:bCs/>
          <w:iCs/>
        </w:rPr>
        <w:t xml:space="preserve"> </w:t>
      </w:r>
      <w:r w:rsidRPr="00585BD9">
        <w:rPr>
          <w:rFonts w:ascii="Times New Roman" w:eastAsia="Times New Roman" w:hAnsi="Times New Roman" w:cs="Times New Roman"/>
        </w:rPr>
        <w:t>Направить Заказчику перечень субподрядных организаций, привлекаемых к исполнению Договора, с указанием реквизитов, идентифицирующих этих лиц, и перечень выполняемых субподрядчиками работ.</w:t>
      </w:r>
    </w:p>
    <w:p w:rsidR="00B6512D" w:rsidRPr="00585BD9" w:rsidRDefault="00B6512D" w:rsidP="00B6512D">
      <w:pPr>
        <w:spacing w:after="0" w:line="240" w:lineRule="auto"/>
        <w:ind w:firstLine="708"/>
        <w:contextualSpacing/>
        <w:jc w:val="both"/>
        <w:rPr>
          <w:rFonts w:ascii="Times New Roman" w:eastAsia="Times New Roman" w:hAnsi="Times New Roman" w:cs="Times New Roman"/>
        </w:rPr>
      </w:pPr>
    </w:p>
    <w:p w:rsidR="005F0882" w:rsidRPr="005F0882" w:rsidRDefault="005F0882" w:rsidP="005F0882">
      <w:pPr>
        <w:tabs>
          <w:tab w:val="left" w:pos="426"/>
          <w:tab w:val="left" w:pos="993"/>
          <w:tab w:val="right" w:pos="1276"/>
        </w:tabs>
        <w:ind w:firstLine="720"/>
        <w:jc w:val="center"/>
        <w:rPr>
          <w:rFonts w:ascii="Times New Roman" w:eastAsia="Times New Roman" w:hAnsi="Times New Roman" w:cs="Times New Roman"/>
          <w:b/>
          <w:lang w:eastAsia="ru-RU"/>
        </w:rPr>
      </w:pPr>
      <w:r w:rsidRPr="005F0882">
        <w:rPr>
          <w:rFonts w:ascii="Times New Roman" w:eastAsia="Times New Roman" w:hAnsi="Times New Roman" w:cs="Times New Roman"/>
          <w:b/>
          <w:lang w:eastAsia="ru-RU"/>
        </w:rPr>
        <w:t>5. Порядок выполнения работ и приемки выполненных работ.</w:t>
      </w:r>
    </w:p>
    <w:p w:rsidR="005F0882" w:rsidRPr="005F0882" w:rsidRDefault="005F0882" w:rsidP="008458EB">
      <w:pPr>
        <w:tabs>
          <w:tab w:val="left" w:pos="426"/>
          <w:tab w:val="left" w:pos="993"/>
          <w:tab w:val="right" w:pos="1276"/>
        </w:tabs>
        <w:spacing w:after="0"/>
        <w:ind w:firstLine="720"/>
        <w:jc w:val="both"/>
        <w:rPr>
          <w:rFonts w:ascii="Times New Roman" w:eastAsia="Times New Roman" w:hAnsi="Times New Roman" w:cs="Times New Roman"/>
          <w:b/>
          <w:lang w:eastAsia="ru-RU"/>
        </w:rPr>
      </w:pPr>
      <w:r w:rsidRPr="005F0882">
        <w:rPr>
          <w:rFonts w:ascii="Times New Roman" w:eastAsia="Times New Roman" w:hAnsi="Times New Roman" w:cs="Times New Roman"/>
          <w:b/>
          <w:lang w:eastAsia="ru-RU"/>
        </w:rPr>
        <w:t>5.1. Порядок выполнения Работ определяется Договором и Техническим заданием (Приложение № 1 к Договору):</w:t>
      </w:r>
    </w:p>
    <w:p w:rsidR="005F0882" w:rsidRPr="00B6512D" w:rsidRDefault="005F0882" w:rsidP="008458EB">
      <w:pPr>
        <w:tabs>
          <w:tab w:val="left" w:pos="426"/>
          <w:tab w:val="left" w:pos="993"/>
          <w:tab w:val="right" w:pos="1276"/>
        </w:tabs>
        <w:spacing w:after="0"/>
        <w:ind w:firstLine="720"/>
        <w:jc w:val="both"/>
        <w:rPr>
          <w:rFonts w:ascii="Times New Roman" w:eastAsia="Times New Roman" w:hAnsi="Times New Roman" w:cs="Times New Roman"/>
          <w:lang w:eastAsia="ru-RU"/>
        </w:rPr>
      </w:pPr>
      <w:r w:rsidRPr="00B6512D">
        <w:rPr>
          <w:rFonts w:ascii="Times New Roman" w:eastAsia="Times New Roman" w:hAnsi="Times New Roman" w:cs="Times New Roman"/>
          <w:lang w:eastAsia="ru-RU"/>
        </w:rPr>
        <w:t xml:space="preserve">5.1.1. 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 </w:t>
      </w:r>
    </w:p>
    <w:p w:rsidR="00385099" w:rsidRPr="00385099" w:rsidRDefault="005F0882" w:rsidP="008458EB">
      <w:pPr>
        <w:tabs>
          <w:tab w:val="left" w:pos="426"/>
          <w:tab w:val="left" w:pos="993"/>
          <w:tab w:val="right" w:pos="1276"/>
        </w:tabs>
        <w:spacing w:after="0"/>
        <w:ind w:firstLine="720"/>
        <w:jc w:val="both"/>
        <w:rPr>
          <w:rFonts w:ascii="Times New Roman" w:eastAsia="Times New Roman" w:hAnsi="Times New Roman" w:cs="Times New Roman"/>
          <w:lang w:eastAsia="ru-RU"/>
        </w:rPr>
      </w:pPr>
      <w:r w:rsidRPr="00F54BAA">
        <w:rPr>
          <w:rFonts w:ascii="Times New Roman" w:eastAsia="Times New Roman" w:hAnsi="Times New Roman" w:cs="Times New Roman"/>
          <w:lang w:eastAsia="ru-RU"/>
        </w:rPr>
        <w:t>5.1.2. Подрядчик до начал</w:t>
      </w:r>
      <w:r w:rsidR="00B6512D" w:rsidRPr="00F54BAA">
        <w:rPr>
          <w:rFonts w:ascii="Times New Roman" w:eastAsia="Times New Roman" w:hAnsi="Times New Roman" w:cs="Times New Roman"/>
          <w:lang w:eastAsia="ru-RU"/>
        </w:rPr>
        <w:t>а производства работ в течение 3 (трех</w:t>
      </w:r>
      <w:r w:rsidRPr="00F54BAA">
        <w:rPr>
          <w:rFonts w:ascii="Times New Roman" w:eastAsia="Times New Roman" w:hAnsi="Times New Roman" w:cs="Times New Roman"/>
          <w:lang w:eastAsia="ru-RU"/>
        </w:rPr>
        <w:t>) рабочих дней с момента подписания Договора обязан назначить представителей Подрядчика, ответственных за</w:t>
      </w:r>
      <w:r w:rsidR="00385099" w:rsidRPr="00F54BAA">
        <w:rPr>
          <w:rFonts w:ascii="Times New Roman" w:eastAsia="Times New Roman" w:hAnsi="Times New Roman" w:cs="Times New Roman"/>
          <w:lang w:eastAsia="ru-RU"/>
        </w:rPr>
        <w:t xml:space="preserve"> </w:t>
      </w:r>
      <w:r w:rsidR="00385099" w:rsidRPr="00F54BAA">
        <w:rPr>
          <w:rFonts w:ascii="Times New Roman" w:hAnsi="Times New Roman" w:cs="Times New Roman"/>
        </w:rPr>
        <w:t>выполнение работ по Договору, официально известив об этом Заказчика в письменном виде с указанием предоставленных им полномочий.</w:t>
      </w:r>
    </w:p>
    <w:p w:rsidR="00385099" w:rsidRPr="00FC27EE" w:rsidRDefault="00385099" w:rsidP="00385099">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5.1.3</w:t>
      </w:r>
      <w:r w:rsidRPr="00FC27EE">
        <w:rPr>
          <w:rFonts w:ascii="Times New Roman" w:eastAsia="Times New Roman" w:hAnsi="Times New Roman" w:cs="Times New Roman"/>
          <w:lang w:eastAsia="zh-CN"/>
        </w:rPr>
        <w:t>.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w:t>
      </w:r>
      <w:r>
        <w:rPr>
          <w:rFonts w:ascii="Times New Roman" w:eastAsia="Times New Roman" w:hAnsi="Times New Roman" w:cs="Times New Roman"/>
          <w:lang w:eastAsia="zh-CN"/>
        </w:rPr>
        <w:t xml:space="preserve">тующих изделий в срок не более </w:t>
      </w:r>
      <w:r w:rsidRPr="00FC27EE">
        <w:rPr>
          <w:rFonts w:ascii="Times New Roman" w:eastAsia="Times New Roman" w:hAnsi="Times New Roman" w:cs="Times New Roman"/>
          <w:lang w:eastAsia="zh-CN"/>
        </w:rPr>
        <w:t>5 (пяти) рабочих дней с момента поступления их на производственную площадку, о чем Подрядчик уведомляет Заказчика.</w:t>
      </w:r>
    </w:p>
    <w:p w:rsidR="00385099" w:rsidRPr="00FC27EE" w:rsidRDefault="00385099" w:rsidP="00385099">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В случае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Pr>
          <w:rFonts w:ascii="Times New Roman" w:eastAsia="Times New Roman" w:hAnsi="Times New Roman" w:cs="Times New Roman"/>
          <w:lang w:eastAsia="zh-CN"/>
        </w:rPr>
        <w:t>й после согласования становится</w:t>
      </w:r>
      <w:r w:rsidRPr="00FC27EE">
        <w:rPr>
          <w:rFonts w:ascii="Times New Roman" w:eastAsia="Times New Roman" w:hAnsi="Times New Roman" w:cs="Times New Roman"/>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385099" w:rsidRPr="00FC27EE" w:rsidRDefault="00385099" w:rsidP="00385099">
      <w:pPr>
        <w:tabs>
          <w:tab w:val="num" w:pos="426"/>
        </w:tabs>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385099" w:rsidRPr="00FC27EE" w:rsidRDefault="00385099" w:rsidP="00385099">
      <w:pPr>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385099" w:rsidRPr="002378EC" w:rsidRDefault="00385099" w:rsidP="00385099">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5.1.4</w:t>
      </w:r>
      <w:r w:rsidRPr="00E52CE0">
        <w:rPr>
          <w:rFonts w:ascii="Times New Roman" w:hAnsi="Times New Roman" w:cs="Times New Roman"/>
        </w:rPr>
        <w:t xml:space="preserve">. Подрядчик при выполнении </w:t>
      </w:r>
      <w:r>
        <w:rPr>
          <w:rFonts w:ascii="Times New Roman" w:hAnsi="Times New Roman" w:cs="Times New Roman"/>
        </w:rPr>
        <w:t>р</w:t>
      </w:r>
      <w:r w:rsidRPr="00E52CE0">
        <w:rPr>
          <w:rFonts w:ascii="Times New Roman" w:hAnsi="Times New Roman" w:cs="Times New Roman"/>
        </w:rPr>
        <w:t>аботы:</w:t>
      </w:r>
    </w:p>
    <w:p w:rsidR="00385099" w:rsidRDefault="00385099" w:rsidP="00385099">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1) </w:t>
      </w:r>
      <w:r>
        <w:rPr>
          <w:rFonts w:ascii="Times New Roman" w:hAnsi="Times New Roman" w:cs="Times New Roman"/>
        </w:rPr>
        <w:t>обеспечивает выполнение на о</w:t>
      </w:r>
      <w:r w:rsidRPr="00E52CE0">
        <w:rPr>
          <w:rFonts w:ascii="Times New Roman" w:hAnsi="Times New Roman" w:cs="Times New Roman"/>
        </w:rPr>
        <w:t xml:space="preserve">бъекте </w:t>
      </w:r>
      <w:r>
        <w:rPr>
          <w:rFonts w:ascii="Times New Roman" w:hAnsi="Times New Roman" w:cs="Times New Roman"/>
        </w:rPr>
        <w:t xml:space="preserve">в соответствии с требованиями правовых актов </w:t>
      </w:r>
      <w:r w:rsidRPr="00E52CE0">
        <w:rPr>
          <w:rFonts w:ascii="Times New Roman" w:hAnsi="Times New Roman" w:cs="Times New Roman"/>
        </w:rPr>
        <w:t xml:space="preserve">необходимых мероприятий </w:t>
      </w:r>
      <w:r>
        <w:rPr>
          <w:rFonts w:ascii="Times New Roman" w:hAnsi="Times New Roman" w:cs="Times New Roman"/>
        </w:rPr>
        <w:t>по</w:t>
      </w:r>
      <w:r w:rsidRPr="00E52CE0">
        <w:rPr>
          <w:rFonts w:ascii="Times New Roman" w:hAnsi="Times New Roman" w:cs="Times New Roman"/>
        </w:rPr>
        <w:t xml:space="preserve"> технике безопасности, рациональному использованию территории, охране окружающей среды, </w:t>
      </w:r>
      <w:r>
        <w:rPr>
          <w:rFonts w:ascii="Times New Roman" w:hAnsi="Times New Roman" w:cs="Times New Roman"/>
        </w:rPr>
        <w:t xml:space="preserve">безопасности строительных работ; </w:t>
      </w:r>
    </w:p>
    <w:p w:rsidR="00385099" w:rsidRPr="00E52CE0" w:rsidRDefault="00385099" w:rsidP="00385099">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обеспечивает, в случае необходимости, согласование с органами государственного надзора порядка ведения </w:t>
      </w:r>
      <w:r>
        <w:rPr>
          <w:rFonts w:ascii="Times New Roman" w:hAnsi="Times New Roman" w:cs="Times New Roman"/>
          <w:iCs/>
          <w:sz w:val="22"/>
          <w:szCs w:val="22"/>
        </w:rPr>
        <w:t>работ и его соблюдение на о</w:t>
      </w:r>
      <w:r w:rsidRPr="00E52CE0">
        <w:rPr>
          <w:rFonts w:ascii="Times New Roman" w:hAnsi="Times New Roman" w:cs="Times New Roman"/>
          <w:iCs/>
          <w:sz w:val="22"/>
          <w:szCs w:val="22"/>
        </w:rPr>
        <w:t>бъекте;</w:t>
      </w:r>
    </w:p>
    <w:p w:rsidR="00385099" w:rsidRPr="00E52CE0" w:rsidRDefault="00385099" w:rsidP="00385099">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3) возводит собственными силами и за счет собственных средств все временные сооружен</w:t>
      </w:r>
      <w:r>
        <w:rPr>
          <w:rFonts w:ascii="Times New Roman" w:hAnsi="Times New Roman" w:cs="Times New Roman"/>
        </w:rPr>
        <w:t>ия, необходимые для выполнения р</w:t>
      </w:r>
      <w:r w:rsidRPr="00E52CE0">
        <w:rPr>
          <w:rFonts w:ascii="Times New Roman" w:hAnsi="Times New Roman" w:cs="Times New Roman"/>
        </w:rPr>
        <w:t>а</w:t>
      </w:r>
      <w:r>
        <w:rPr>
          <w:rFonts w:ascii="Times New Roman" w:hAnsi="Times New Roman" w:cs="Times New Roman"/>
        </w:rPr>
        <w:t xml:space="preserve">бот, установку </w:t>
      </w:r>
      <w:r w:rsidRPr="00E52CE0">
        <w:rPr>
          <w:rFonts w:ascii="Times New Roman" w:hAnsi="Times New Roman" w:cs="Times New Roman"/>
        </w:rPr>
        <w:t>временного освещения (при необходимости);</w:t>
      </w:r>
    </w:p>
    <w:p w:rsidR="00385099" w:rsidRPr="00E52CE0" w:rsidRDefault="00385099" w:rsidP="00385099">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4) осуществляет за</w:t>
      </w:r>
      <w:r>
        <w:rPr>
          <w:rFonts w:ascii="Times New Roman" w:hAnsi="Times New Roman" w:cs="Times New Roman"/>
        </w:rPr>
        <w:t xml:space="preserve"> свой счет содержание и уборку о</w:t>
      </w:r>
      <w:r w:rsidRPr="00E52CE0">
        <w:rPr>
          <w:rFonts w:ascii="Times New Roman" w:hAnsi="Times New Roman" w:cs="Times New Roman"/>
        </w:rPr>
        <w:t xml:space="preserve">бъекта и прилегающей непосредственно к нему территории в период проведения </w:t>
      </w:r>
      <w:r>
        <w:rPr>
          <w:rFonts w:ascii="Times New Roman" w:hAnsi="Times New Roman" w:cs="Times New Roman"/>
        </w:rPr>
        <w:t>р</w:t>
      </w:r>
      <w:r w:rsidRPr="00E52CE0">
        <w:rPr>
          <w:rFonts w:ascii="Times New Roman" w:hAnsi="Times New Roman" w:cs="Times New Roman"/>
        </w:rPr>
        <w:t>абот и по их окончании;</w:t>
      </w:r>
    </w:p>
    <w:p w:rsidR="00385099" w:rsidRPr="00E52CE0" w:rsidRDefault="00385099" w:rsidP="00385099">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осуществляет сдачу Заказчику </w:t>
      </w:r>
      <w:r>
        <w:rPr>
          <w:rFonts w:ascii="Times New Roman" w:hAnsi="Times New Roman" w:cs="Times New Roman"/>
        </w:rPr>
        <w:t>товарно-материальных ценностей</w:t>
      </w:r>
      <w:r w:rsidRPr="00E52CE0">
        <w:rPr>
          <w:rFonts w:ascii="Times New Roman" w:hAnsi="Times New Roman" w:cs="Times New Roman"/>
        </w:rPr>
        <w:t>, при их наличии;</w:t>
      </w:r>
    </w:p>
    <w:p w:rsidR="00385099" w:rsidRPr="00E52CE0" w:rsidRDefault="00385099" w:rsidP="00385099">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Pr>
          <w:rFonts w:ascii="Times New Roman" w:hAnsi="Times New Roman" w:cs="Times New Roman"/>
        </w:rPr>
        <w:t>обеспечивает охрану о</w:t>
      </w:r>
      <w:r w:rsidRPr="00E52CE0">
        <w:rPr>
          <w:rFonts w:ascii="Times New Roman" w:hAnsi="Times New Roman" w:cs="Times New Roman"/>
        </w:rPr>
        <w:t xml:space="preserve">бъекта, материалов, изделий, конструкций, оборудования до полного завершения </w:t>
      </w:r>
      <w:r>
        <w:rPr>
          <w:rFonts w:ascii="Times New Roman" w:hAnsi="Times New Roman" w:cs="Times New Roman"/>
        </w:rPr>
        <w:t>р</w:t>
      </w:r>
      <w:r w:rsidRPr="00E52CE0">
        <w:rPr>
          <w:rFonts w:ascii="Times New Roman" w:hAnsi="Times New Roman" w:cs="Times New Roman"/>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Pr>
          <w:rFonts w:ascii="Times New Roman" w:hAnsi="Times New Roman" w:cs="Times New Roman"/>
        </w:rPr>
        <w:t>о</w:t>
      </w:r>
      <w:r w:rsidRPr="00E52CE0">
        <w:rPr>
          <w:rFonts w:ascii="Times New Roman" w:hAnsi="Times New Roman" w:cs="Times New Roman"/>
        </w:rPr>
        <w:t>бъекте);</w:t>
      </w:r>
    </w:p>
    <w:p w:rsidR="00385099" w:rsidRPr="000B0143" w:rsidRDefault="00385099" w:rsidP="00385099">
      <w:pPr>
        <w:autoSpaceDE w:val="0"/>
        <w:autoSpaceDN w:val="0"/>
        <w:adjustRightInd w:val="0"/>
        <w:ind w:firstLine="708"/>
        <w:contextualSpacing/>
        <w:jc w:val="both"/>
        <w:rPr>
          <w:rFonts w:ascii="Times New Roman" w:hAnsi="Times New Roman" w:cs="Times New Roman"/>
        </w:rPr>
      </w:pPr>
      <w:r w:rsidRPr="000B0143">
        <w:rPr>
          <w:rFonts w:ascii="Times New Roman" w:hAnsi="Times New Roman" w:cs="Times New Roman"/>
        </w:rPr>
        <w:t>7) 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счетам, выставляемым Заказчиком;</w:t>
      </w:r>
    </w:p>
    <w:p w:rsidR="00385099" w:rsidRPr="00E52CE0" w:rsidRDefault="00385099" w:rsidP="00385099">
      <w:pPr>
        <w:autoSpaceDE w:val="0"/>
        <w:autoSpaceDN w:val="0"/>
        <w:adjustRightInd w:val="0"/>
        <w:ind w:firstLine="708"/>
        <w:contextualSpacing/>
        <w:jc w:val="both"/>
        <w:rPr>
          <w:rFonts w:ascii="Times New Roman" w:hAnsi="Times New Roman" w:cs="Times New Roman"/>
        </w:rPr>
      </w:pPr>
      <w:r w:rsidRPr="000B0143">
        <w:rPr>
          <w:rFonts w:ascii="Times New Roman" w:hAnsi="Times New Roman" w:cs="Times New Roman"/>
        </w:rPr>
        <w:t>8) обеспечивает наличие, всех документов, подтверждающих</w:t>
      </w:r>
      <w:r w:rsidRPr="00E52CE0">
        <w:rPr>
          <w:rFonts w:ascii="Times New Roman" w:hAnsi="Times New Roman" w:cs="Times New Roman"/>
        </w:rPr>
        <w:t xml:space="preserve"> качество материалов, оборудования и техники, применяемых в </w:t>
      </w:r>
      <w:r>
        <w:rPr>
          <w:rFonts w:ascii="Times New Roman" w:hAnsi="Times New Roman" w:cs="Times New Roman"/>
        </w:rPr>
        <w:t>р</w:t>
      </w:r>
      <w:r w:rsidRPr="00E52CE0">
        <w:rPr>
          <w:rFonts w:ascii="Times New Roman" w:hAnsi="Times New Roman" w:cs="Times New Roman"/>
        </w:rPr>
        <w:t>аботе и/или ус</w:t>
      </w:r>
      <w:r>
        <w:rPr>
          <w:rFonts w:ascii="Times New Roman" w:hAnsi="Times New Roman" w:cs="Times New Roman"/>
        </w:rPr>
        <w:t>танавливаемых (монтируемых) на о</w:t>
      </w:r>
      <w:r w:rsidRPr="00E52CE0">
        <w:rPr>
          <w:rFonts w:ascii="Times New Roman" w:hAnsi="Times New Roman" w:cs="Times New Roman"/>
        </w:rPr>
        <w:t>бъекте;</w:t>
      </w:r>
    </w:p>
    <w:p w:rsidR="00385099" w:rsidRPr="00E52CE0" w:rsidRDefault="00385099" w:rsidP="00385099">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9) обеспечивает соблюдение требований правил пропускного режима на объектах Заказчика при выполнении </w:t>
      </w:r>
      <w:r>
        <w:rPr>
          <w:rFonts w:ascii="Times New Roman" w:hAnsi="Times New Roman" w:cs="Times New Roman"/>
        </w:rPr>
        <w:t>р</w:t>
      </w:r>
      <w:r w:rsidRPr="00E52CE0">
        <w:rPr>
          <w:rFonts w:ascii="Times New Roman" w:hAnsi="Times New Roman" w:cs="Times New Roman"/>
        </w:rPr>
        <w:t>абот на его территории. Допуск на объекты осуществлять по документам, удостоверяющим личность.</w:t>
      </w:r>
    </w:p>
    <w:p w:rsidR="00385099" w:rsidRPr="002F2C75" w:rsidRDefault="00385099" w:rsidP="00385099">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w:t>
      </w:r>
      <w:r w:rsidRPr="00896135">
        <w:rPr>
          <w:rFonts w:ascii="Times New Roman" w:hAnsi="Times New Roman" w:cs="Times New Roman"/>
        </w:rPr>
        <w:t xml:space="preserve">ведет журнал производства работ на русском языке. Форма журнала должна соответствовать требованиям </w:t>
      </w:r>
      <w:hyperlink r:id="rId8" w:history="1">
        <w:r w:rsidRPr="00896135">
          <w:rPr>
            <w:rFonts w:ascii="Times New Roman" w:hAnsi="Times New Roman" w:cs="Times New Roman"/>
          </w:rPr>
          <w:t>Порядка</w:t>
        </w:r>
      </w:hyperlink>
      <w:r w:rsidRPr="00896135">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385099" w:rsidRDefault="00385099" w:rsidP="00385099">
      <w:pPr>
        <w:autoSpaceDE w:val="0"/>
        <w:autoSpaceDN w:val="0"/>
        <w:adjustRightInd w:val="0"/>
        <w:spacing w:after="0" w:line="240" w:lineRule="auto"/>
        <w:ind w:firstLine="709"/>
        <w:contextualSpacing/>
        <w:jc w:val="both"/>
        <w:rPr>
          <w:rFonts w:ascii="Times New Roman" w:hAnsi="Times New Roman" w:cs="Times New Roman"/>
        </w:rPr>
      </w:pPr>
      <w:r w:rsidRPr="002F2C75">
        <w:rPr>
          <w:rFonts w:ascii="Times New Roman" w:hAnsi="Times New Roman" w:cs="Times New Roman"/>
        </w:rPr>
        <w:t>11) устанавливает</w:t>
      </w:r>
      <w:r>
        <w:rPr>
          <w:rFonts w:ascii="Times New Roman" w:hAnsi="Times New Roman" w:cs="Times New Roman"/>
        </w:rPr>
        <w:t xml:space="preserve"> </w:t>
      </w:r>
      <w:r w:rsidRPr="00F453B8">
        <w:rPr>
          <w:rFonts w:ascii="Times New Roman" w:hAnsi="Times New Roman" w:cs="Times New Roman"/>
        </w:rPr>
        <w:t>на въезде на строительную площадку информационный щит в соответствии с СП 48.13330.2019 «СНиП 12-01-2004. Организация строительства». Обеспечи</w:t>
      </w:r>
      <w:r>
        <w:rPr>
          <w:rFonts w:ascii="Times New Roman" w:hAnsi="Times New Roman" w:cs="Times New Roman"/>
        </w:rPr>
        <w:t xml:space="preserve">вает </w:t>
      </w:r>
      <w:r w:rsidRPr="00F453B8">
        <w:rPr>
          <w:rFonts w:ascii="Times New Roman" w:hAnsi="Times New Roman" w:cs="Times New Roman"/>
        </w:rPr>
        <w:t>сохранность установленных щитов на весь период исполнения Договора.</w:t>
      </w:r>
    </w:p>
    <w:p w:rsidR="00A32155" w:rsidRPr="00896135" w:rsidRDefault="00A32155" w:rsidP="00A32155">
      <w:pPr>
        <w:autoSpaceDE w:val="0"/>
        <w:autoSpaceDN w:val="0"/>
        <w:adjustRightInd w:val="0"/>
        <w:spacing w:after="0" w:line="240" w:lineRule="auto"/>
        <w:ind w:firstLine="708"/>
        <w:jc w:val="both"/>
        <w:rPr>
          <w:rFonts w:ascii="Times New Roman" w:hAnsi="Times New Roman" w:cs="Times New Roman"/>
        </w:rPr>
      </w:pPr>
      <w:r w:rsidRPr="00896135">
        <w:rPr>
          <w:rFonts w:ascii="Times New Roman" w:hAnsi="Times New Roman" w:cs="Times New Roman"/>
        </w:rPr>
        <w:t>12) 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A32155" w:rsidRPr="00161E4B" w:rsidRDefault="00A32155" w:rsidP="00A32155">
      <w:pPr>
        <w:widowControl w:val="0"/>
        <w:spacing w:after="0" w:line="240" w:lineRule="auto"/>
        <w:ind w:firstLine="709"/>
        <w:contextualSpacing/>
        <w:jc w:val="both"/>
        <w:rPr>
          <w:rFonts w:ascii="Times New Roman" w:hAnsi="Times New Roman" w:cs="Times New Roman"/>
          <w:bCs/>
          <w:iCs/>
        </w:rPr>
      </w:pPr>
      <w:r w:rsidRPr="00161E4B">
        <w:rPr>
          <w:rFonts w:ascii="Times New Roman" w:hAnsi="Times New Roman" w:cs="Times New Roman"/>
        </w:rPr>
        <w:t>В случае образования в процессе производства демонтажных работ лома и отходов цветных и (или) черных металлов Подрядчик обязан сдать его</w:t>
      </w:r>
      <w:r w:rsidR="007D7940" w:rsidRPr="00161E4B">
        <w:rPr>
          <w:rFonts w:ascii="Times New Roman" w:hAnsi="Times New Roman" w:cs="Times New Roman"/>
        </w:rPr>
        <w:t xml:space="preserve"> на склад Заказчика, по адресу</w:t>
      </w:r>
      <w:r w:rsidR="00F54BAA" w:rsidRPr="00161E4B">
        <w:rPr>
          <w:rFonts w:ascii="Times New Roman" w:hAnsi="Times New Roman" w:cs="Times New Roman"/>
        </w:rPr>
        <w:t>: г. Благовещенск, Территория ГНС в квартале № 99.</w:t>
      </w:r>
    </w:p>
    <w:p w:rsidR="00503BDF" w:rsidRPr="00E52CE0" w:rsidRDefault="00503BDF" w:rsidP="00503BDF">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Pr="00E52CE0">
        <w:rPr>
          <w:rFonts w:ascii="Times New Roman" w:hAnsi="Times New Roman" w:cs="Times New Roman"/>
        </w:rPr>
        <w:t>.1.</w:t>
      </w:r>
      <w:r>
        <w:rPr>
          <w:rFonts w:ascii="Times New Roman" w:hAnsi="Times New Roman" w:cs="Times New Roman"/>
        </w:rPr>
        <w:t>5</w:t>
      </w:r>
      <w:r w:rsidRPr="00E52CE0">
        <w:rPr>
          <w:rFonts w:ascii="Times New Roman" w:hAnsi="Times New Roman" w:cs="Times New Roman"/>
        </w:rPr>
        <w:t>. Подрядчик при обнаружении:</w:t>
      </w:r>
    </w:p>
    <w:p w:rsidR="00503BDF" w:rsidRPr="00E52CE0" w:rsidRDefault="00503BDF" w:rsidP="00503BDF">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1) угрозы аварии или создания угрозы жизни, здоровью и/или безопасности граждан;</w:t>
      </w:r>
    </w:p>
    <w:p w:rsidR="00503BDF" w:rsidRPr="00E52CE0" w:rsidRDefault="00503BDF" w:rsidP="00503BDF">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2) возможных неблагоприятных для Заказчика последствий выполнения его указаний о способе исполнения </w:t>
      </w:r>
      <w:r>
        <w:rPr>
          <w:rFonts w:ascii="Times New Roman" w:hAnsi="Times New Roman" w:cs="Times New Roman"/>
        </w:rPr>
        <w:t>р</w:t>
      </w:r>
      <w:r w:rsidRPr="00E52CE0">
        <w:rPr>
          <w:rFonts w:ascii="Times New Roman" w:hAnsi="Times New Roman" w:cs="Times New Roman"/>
        </w:rPr>
        <w:t>абот;</w:t>
      </w:r>
    </w:p>
    <w:p w:rsidR="00503BDF" w:rsidRDefault="00503BDF" w:rsidP="00503BDF">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3) </w:t>
      </w:r>
      <w:r>
        <w:rPr>
          <w:rFonts w:ascii="Times New Roman" w:hAnsi="Times New Roman" w:cs="Times New Roman"/>
        </w:rPr>
        <w:t>недостатков технической</w:t>
      </w:r>
      <w:r w:rsidRPr="00E52CE0">
        <w:rPr>
          <w:rFonts w:ascii="Times New Roman" w:hAnsi="Times New Roman" w:cs="Times New Roman"/>
        </w:rPr>
        <w:t xml:space="preserve"> документации, оборудования,</w:t>
      </w:r>
      <w:r>
        <w:rPr>
          <w:rFonts w:ascii="Times New Roman" w:hAnsi="Times New Roman" w:cs="Times New Roman"/>
        </w:rPr>
        <w:t xml:space="preserve"> а также не учтенные </w:t>
      </w:r>
      <w:r w:rsidRPr="00E52CE0">
        <w:rPr>
          <w:rFonts w:ascii="Times New Roman" w:hAnsi="Times New Roman" w:cs="Times New Roman"/>
        </w:rPr>
        <w:t xml:space="preserve"> </w:t>
      </w:r>
      <w:r>
        <w:rPr>
          <w:rFonts w:ascii="Times New Roman" w:hAnsi="Times New Roman" w:cs="Times New Roman"/>
        </w:rPr>
        <w:t xml:space="preserve">в технической документации дополнительные работы, </w:t>
      </w:r>
      <w:r w:rsidRPr="00E52CE0">
        <w:rPr>
          <w:rFonts w:ascii="Times New Roman" w:hAnsi="Times New Roman" w:cs="Times New Roman"/>
        </w:rPr>
        <w:t>которые сделают невозможным или затруднят использование Объекта по его назначению;</w:t>
      </w:r>
    </w:p>
    <w:p w:rsidR="00503BDF" w:rsidRPr="00E52CE0" w:rsidRDefault="00503BDF" w:rsidP="00503BDF">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иных обстоятельств, угрожающих годности или прочности результатов выполняемых </w:t>
      </w:r>
      <w:r>
        <w:rPr>
          <w:rFonts w:ascii="Times New Roman" w:hAnsi="Times New Roman" w:cs="Times New Roman"/>
        </w:rPr>
        <w:t>р</w:t>
      </w:r>
      <w:r w:rsidRPr="00E52CE0">
        <w:rPr>
          <w:rFonts w:ascii="Times New Roman" w:hAnsi="Times New Roman" w:cs="Times New Roman"/>
        </w:rPr>
        <w:t>абот либо создающих невозможность ее завершения в срок;</w:t>
      </w:r>
    </w:p>
    <w:p w:rsidR="00503BDF" w:rsidRPr="00E52CE0" w:rsidRDefault="00503BDF" w:rsidP="00503BDF">
      <w:pPr>
        <w:autoSpaceDE w:val="0"/>
        <w:autoSpaceDN w:val="0"/>
        <w:adjustRightInd w:val="0"/>
        <w:spacing w:after="0" w:line="240" w:lineRule="auto"/>
        <w:contextualSpacing/>
        <w:jc w:val="both"/>
        <w:rPr>
          <w:rFonts w:ascii="Times New Roman" w:hAnsi="Times New Roman" w:cs="Times New Roman"/>
          <w:bCs/>
        </w:rPr>
      </w:pPr>
      <w:r w:rsidRPr="00E52CE0">
        <w:rPr>
          <w:rFonts w:ascii="Times New Roman" w:hAnsi="Times New Roman" w:cs="Times New Roman"/>
        </w:rPr>
        <w:tab/>
        <w:t xml:space="preserve">обязан немедленно, в письменном виде, известить Заказчика и, до получения от него указаний, приостановить </w:t>
      </w:r>
      <w:r>
        <w:rPr>
          <w:rFonts w:ascii="Times New Roman" w:hAnsi="Times New Roman" w:cs="Times New Roman"/>
        </w:rPr>
        <w:t>р</w:t>
      </w:r>
      <w:r w:rsidRPr="00E52CE0">
        <w:rPr>
          <w:rFonts w:ascii="Times New Roman" w:hAnsi="Times New Roman" w:cs="Times New Roman"/>
        </w:rPr>
        <w:t>аботы.</w:t>
      </w:r>
    </w:p>
    <w:p w:rsidR="00503BDF" w:rsidRDefault="00503BDF" w:rsidP="00503BDF">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503BDF" w:rsidRDefault="00503BDF" w:rsidP="00503BDF">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5.1.6. </w:t>
      </w:r>
      <w:r w:rsidRPr="00E52CE0">
        <w:rPr>
          <w:rFonts w:ascii="Times New Roman" w:hAnsi="Times New Roman" w:cs="Times New Roman"/>
        </w:rPr>
        <w:t>Подрядчик за свой счет проводит геодезические работы и геодезический ко</w:t>
      </w:r>
      <w:r>
        <w:rPr>
          <w:rFonts w:ascii="Times New Roman" w:hAnsi="Times New Roman" w:cs="Times New Roman"/>
        </w:rPr>
        <w:t>нтроль в процессе производства р</w:t>
      </w:r>
      <w:r w:rsidRPr="00E52CE0">
        <w:rPr>
          <w:rFonts w:ascii="Times New Roman" w:hAnsi="Times New Roman" w:cs="Times New Roman"/>
        </w:rPr>
        <w:t>абот и обеспечивает точн</w:t>
      </w:r>
      <w:r>
        <w:rPr>
          <w:rFonts w:ascii="Times New Roman" w:hAnsi="Times New Roman" w:cs="Times New Roman"/>
        </w:rPr>
        <w:t>ости геометрических параметров о</w:t>
      </w:r>
      <w:r w:rsidRPr="00E52CE0">
        <w:rPr>
          <w:rFonts w:ascii="Times New Roman" w:hAnsi="Times New Roman" w:cs="Times New Roman"/>
        </w:rPr>
        <w:t>бъекта, правильную и надлежащую разметку</w:t>
      </w:r>
      <w:r>
        <w:rPr>
          <w:rFonts w:ascii="Times New Roman" w:hAnsi="Times New Roman" w:cs="Times New Roman"/>
        </w:rPr>
        <w:t xml:space="preserve"> о</w:t>
      </w:r>
      <w:r w:rsidRPr="00E52CE0">
        <w:rPr>
          <w:rFonts w:ascii="Times New Roman" w:hAnsi="Times New Roman" w:cs="Times New Roman"/>
        </w:rPr>
        <w:t>бъекта по отношению к первичным точкам, линиям и уровням, правильность положения уровней, размеров и соосности.</w:t>
      </w:r>
    </w:p>
    <w:p w:rsidR="00675904" w:rsidRDefault="00675904" w:rsidP="00503BDF">
      <w:pPr>
        <w:autoSpaceDE w:val="0"/>
        <w:autoSpaceDN w:val="0"/>
        <w:adjustRightInd w:val="0"/>
        <w:spacing w:after="0" w:line="240" w:lineRule="auto"/>
        <w:ind w:firstLine="708"/>
        <w:contextualSpacing/>
        <w:jc w:val="both"/>
        <w:rPr>
          <w:rFonts w:ascii="Times New Roman" w:hAnsi="Times New Roman" w:cs="Times New Roman"/>
        </w:rPr>
      </w:pPr>
    </w:p>
    <w:p w:rsidR="00675904" w:rsidRPr="00675904" w:rsidRDefault="00675904" w:rsidP="00675904">
      <w:pPr>
        <w:autoSpaceDE w:val="0"/>
        <w:autoSpaceDN w:val="0"/>
        <w:adjustRightInd w:val="0"/>
        <w:spacing w:after="0" w:line="240" w:lineRule="auto"/>
        <w:ind w:firstLine="708"/>
        <w:contextualSpacing/>
        <w:jc w:val="both"/>
        <w:rPr>
          <w:rFonts w:ascii="Times New Roman" w:hAnsi="Times New Roman" w:cs="Times New Roman"/>
          <w:b/>
        </w:rPr>
      </w:pPr>
      <w:r w:rsidRPr="00675904">
        <w:rPr>
          <w:rFonts w:ascii="Times New Roman" w:hAnsi="Times New Roman" w:cs="Times New Roman"/>
          <w:b/>
        </w:rPr>
        <w:t>5.2. Порядок приемки Работ определяется Договором и Техническим задан</w:t>
      </w:r>
      <w:r>
        <w:rPr>
          <w:rFonts w:ascii="Times New Roman" w:hAnsi="Times New Roman" w:cs="Times New Roman"/>
          <w:b/>
        </w:rPr>
        <w:t>ием (Приложение № 1 к Договору)</w:t>
      </w:r>
      <w:r w:rsidRPr="00675904">
        <w:rPr>
          <w:rFonts w:ascii="Times New Roman" w:hAnsi="Times New Roman" w:cs="Times New Roman"/>
          <w:b/>
        </w:rPr>
        <w:t>:</w:t>
      </w:r>
    </w:p>
    <w:p w:rsidR="00675904" w:rsidRPr="00675904" w:rsidRDefault="00675904" w:rsidP="00675904">
      <w:pPr>
        <w:autoSpaceDE w:val="0"/>
        <w:autoSpaceDN w:val="0"/>
        <w:adjustRightInd w:val="0"/>
        <w:spacing w:after="0" w:line="240" w:lineRule="auto"/>
        <w:ind w:firstLine="708"/>
        <w:contextualSpacing/>
        <w:jc w:val="both"/>
        <w:rPr>
          <w:rFonts w:ascii="Times New Roman" w:hAnsi="Times New Roman" w:cs="Times New Roman"/>
        </w:rPr>
      </w:pPr>
      <w:r w:rsidRPr="00675904">
        <w:rPr>
          <w:rFonts w:ascii="Times New Roman" w:hAnsi="Times New Roman" w:cs="Times New Roman"/>
        </w:rPr>
        <w:t>5.2.1. 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675904" w:rsidRPr="00675904" w:rsidRDefault="00675904" w:rsidP="00675904">
      <w:pPr>
        <w:autoSpaceDE w:val="0"/>
        <w:autoSpaceDN w:val="0"/>
        <w:adjustRightInd w:val="0"/>
        <w:spacing w:after="0" w:line="240" w:lineRule="auto"/>
        <w:ind w:firstLine="708"/>
        <w:contextualSpacing/>
        <w:jc w:val="both"/>
        <w:rPr>
          <w:rFonts w:ascii="Times New Roman" w:hAnsi="Times New Roman" w:cs="Times New Roman"/>
        </w:rPr>
      </w:pPr>
      <w:r w:rsidRPr="00675904">
        <w:rPr>
          <w:rFonts w:ascii="Times New Roman" w:hAnsi="Times New Roman" w:cs="Times New Roman"/>
        </w:rPr>
        <w:t>5.2.2.  По окончании выполнения всего объема Работ,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675904" w:rsidRDefault="00675904" w:rsidP="00675904">
      <w:pPr>
        <w:autoSpaceDE w:val="0"/>
        <w:autoSpaceDN w:val="0"/>
        <w:adjustRightInd w:val="0"/>
        <w:spacing w:after="0" w:line="240" w:lineRule="auto"/>
        <w:ind w:firstLine="708"/>
        <w:contextualSpacing/>
        <w:jc w:val="both"/>
        <w:rPr>
          <w:rFonts w:ascii="Times New Roman" w:hAnsi="Times New Roman" w:cs="Times New Roman"/>
        </w:rPr>
      </w:pPr>
      <w:r w:rsidRPr="00675904">
        <w:rPr>
          <w:rFonts w:ascii="Times New Roman" w:hAnsi="Times New Roman" w:cs="Times New Roman"/>
        </w:rPr>
        <w:t>5.2.3. Приемка Заказчиком результата выполненных Подрядчиком работ осуществляется в течение 5 (пяти) рабочих дней с момента получения уведомления, предусмотренного п. 5.2.2. Договора.</w:t>
      </w:r>
    </w:p>
    <w:p w:rsidR="0029479D" w:rsidRDefault="0029479D" w:rsidP="0029479D">
      <w:pPr>
        <w:pStyle w:val="ConsPlusNormal"/>
        <w:widowControl/>
        <w:ind w:firstLine="709"/>
        <w:contextualSpacing/>
        <w:jc w:val="both"/>
        <w:rPr>
          <w:rFonts w:ascii="Times New Roman" w:hAnsi="Times New Roman" w:cs="Times New Roman"/>
          <w:sz w:val="22"/>
          <w:szCs w:val="22"/>
        </w:rPr>
      </w:pPr>
      <w:r w:rsidRPr="00A11AA8">
        <w:rPr>
          <w:rFonts w:ascii="Times New Roman" w:hAnsi="Times New Roman" w:cs="Times New Roman"/>
          <w:sz w:val="22"/>
          <w:szCs w:val="22"/>
        </w:rPr>
        <w:t>5.2.4.</w:t>
      </w:r>
      <w:r w:rsidRPr="005814CF">
        <w:rPr>
          <w:rFonts w:ascii="Times New Roman" w:hAnsi="Times New Roman" w:cs="Times New Roman"/>
          <w:sz w:val="22"/>
          <w:szCs w:val="22"/>
        </w:rPr>
        <w:t xml:space="preserve"> 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29479D" w:rsidRPr="00E52CE0" w:rsidRDefault="0029479D" w:rsidP="0029479D">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29479D" w:rsidRPr="00A93FDF" w:rsidRDefault="0029479D" w:rsidP="0029479D">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Готовность освидетельствуемых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зависимости от установленных требований, актов гидравлического испытания (включая испытания на герметичность и давление).</w:t>
      </w:r>
    </w:p>
    <w:p w:rsidR="0029479D" w:rsidRPr="0029479D" w:rsidRDefault="0029479D" w:rsidP="0029479D">
      <w:pPr>
        <w:autoSpaceDE w:val="0"/>
        <w:autoSpaceDN w:val="0"/>
        <w:adjustRightInd w:val="0"/>
        <w:spacing w:after="0" w:line="240" w:lineRule="auto"/>
        <w:ind w:firstLine="708"/>
        <w:contextualSpacing/>
        <w:jc w:val="both"/>
        <w:rPr>
          <w:rFonts w:ascii="Times New Roman" w:hAnsi="Times New Roman" w:cs="Times New Roman"/>
        </w:rPr>
      </w:pPr>
      <w:r w:rsidRPr="0029479D">
        <w:rPr>
          <w:rFonts w:ascii="Times New Roman" w:hAnsi="Times New Roman" w:cs="Times New Roman"/>
        </w:rPr>
        <w:t>5.2.5. Заказчик вправе требовать проведения Подрядчиком дополнительных проверок, испытаний, анализов, съемок и замеров без изменения цены Договора.</w:t>
      </w:r>
    </w:p>
    <w:p w:rsidR="0029479D" w:rsidRPr="0029479D" w:rsidRDefault="0029479D" w:rsidP="0029479D">
      <w:pPr>
        <w:autoSpaceDE w:val="0"/>
        <w:autoSpaceDN w:val="0"/>
        <w:adjustRightInd w:val="0"/>
        <w:spacing w:after="0" w:line="240" w:lineRule="auto"/>
        <w:ind w:firstLine="708"/>
        <w:contextualSpacing/>
        <w:jc w:val="both"/>
        <w:rPr>
          <w:rFonts w:ascii="Times New Roman" w:hAnsi="Times New Roman" w:cs="Times New Roman"/>
        </w:rPr>
      </w:pPr>
      <w:r w:rsidRPr="0029479D">
        <w:rPr>
          <w:rFonts w:ascii="Times New Roman" w:hAnsi="Times New Roman" w:cs="Times New Roman"/>
        </w:rPr>
        <w:t>Приемка результата работ осуществляться только при положительном результате предварительных испытаний.</w:t>
      </w:r>
    </w:p>
    <w:p w:rsidR="0029479D" w:rsidRPr="0029479D" w:rsidRDefault="0029479D" w:rsidP="0029479D">
      <w:pPr>
        <w:autoSpaceDE w:val="0"/>
        <w:autoSpaceDN w:val="0"/>
        <w:adjustRightInd w:val="0"/>
        <w:spacing w:after="0" w:line="240" w:lineRule="auto"/>
        <w:ind w:firstLine="708"/>
        <w:contextualSpacing/>
        <w:jc w:val="both"/>
        <w:rPr>
          <w:rFonts w:ascii="Times New Roman" w:hAnsi="Times New Roman" w:cs="Times New Roman"/>
        </w:rPr>
      </w:pPr>
      <w:r w:rsidRPr="0029479D">
        <w:rPr>
          <w:rFonts w:ascii="Times New Roman" w:hAnsi="Times New Roman" w:cs="Times New Roman"/>
        </w:rPr>
        <w:t xml:space="preserve">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 </w:t>
      </w:r>
    </w:p>
    <w:p w:rsidR="0029479D" w:rsidRPr="0029479D" w:rsidRDefault="008458EB" w:rsidP="0029479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5.2.6. В случае</w:t>
      </w:r>
      <w:r w:rsidR="0029479D" w:rsidRPr="0029479D">
        <w:rPr>
          <w:rFonts w:ascii="Times New Roman" w:hAnsi="Times New Roman" w:cs="Times New Roman"/>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29479D" w:rsidRPr="0029479D" w:rsidRDefault="0029479D" w:rsidP="0029479D">
      <w:pPr>
        <w:autoSpaceDE w:val="0"/>
        <w:autoSpaceDN w:val="0"/>
        <w:adjustRightInd w:val="0"/>
        <w:spacing w:after="0" w:line="240" w:lineRule="auto"/>
        <w:ind w:firstLine="708"/>
        <w:contextualSpacing/>
        <w:jc w:val="both"/>
        <w:rPr>
          <w:rFonts w:ascii="Times New Roman" w:hAnsi="Times New Roman" w:cs="Times New Roman"/>
        </w:rPr>
      </w:pPr>
      <w:r w:rsidRPr="0029479D">
        <w:rPr>
          <w:rFonts w:ascii="Times New Roman" w:hAnsi="Times New Roman" w:cs="Times New Roman"/>
        </w:rPr>
        <w:t xml:space="preserve">5.2.7. Подрядчик в течение 3 (трех) календарных дней с момента сдачи результата выполненных работ, либо их части составляет, подписывает и направляет Заказчику Акт приемки выполненных работ по форме КС-2, Справку о стоимости выполненных работ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 </w:t>
      </w:r>
    </w:p>
    <w:p w:rsidR="0029479D" w:rsidRPr="0029479D" w:rsidRDefault="0029479D" w:rsidP="0029479D">
      <w:pPr>
        <w:autoSpaceDE w:val="0"/>
        <w:autoSpaceDN w:val="0"/>
        <w:adjustRightInd w:val="0"/>
        <w:spacing w:after="0" w:line="240" w:lineRule="auto"/>
        <w:ind w:firstLine="708"/>
        <w:contextualSpacing/>
        <w:jc w:val="both"/>
        <w:rPr>
          <w:rFonts w:ascii="Times New Roman" w:hAnsi="Times New Roman" w:cs="Times New Roman"/>
        </w:rPr>
      </w:pPr>
      <w:r w:rsidRPr="0029479D">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29479D" w:rsidRPr="0029479D" w:rsidRDefault="0029479D" w:rsidP="0029479D">
      <w:pPr>
        <w:autoSpaceDE w:val="0"/>
        <w:autoSpaceDN w:val="0"/>
        <w:adjustRightInd w:val="0"/>
        <w:spacing w:after="0" w:line="240" w:lineRule="auto"/>
        <w:ind w:firstLine="708"/>
        <w:contextualSpacing/>
        <w:jc w:val="both"/>
        <w:rPr>
          <w:rFonts w:ascii="Times New Roman" w:hAnsi="Times New Roman" w:cs="Times New Roman"/>
        </w:rPr>
      </w:pPr>
      <w:r w:rsidRPr="0029479D">
        <w:rPr>
          <w:rFonts w:ascii="Times New Roman" w:hAnsi="Times New Roman" w:cs="Times New Roman"/>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29479D" w:rsidRPr="0029479D" w:rsidRDefault="0029479D" w:rsidP="0029479D">
      <w:pPr>
        <w:autoSpaceDE w:val="0"/>
        <w:autoSpaceDN w:val="0"/>
        <w:adjustRightInd w:val="0"/>
        <w:spacing w:after="0" w:line="240" w:lineRule="auto"/>
        <w:ind w:firstLine="708"/>
        <w:contextualSpacing/>
        <w:jc w:val="both"/>
        <w:rPr>
          <w:rFonts w:ascii="Times New Roman" w:hAnsi="Times New Roman" w:cs="Times New Roman"/>
        </w:rPr>
      </w:pPr>
      <w:r w:rsidRPr="0029479D">
        <w:rPr>
          <w:rFonts w:ascii="Times New Roman" w:hAnsi="Times New Roman" w:cs="Times New Roman"/>
        </w:rPr>
        <w:t>5.2.9. В случае отсутствия замечаний к документам, указанным в пункте 5.2.7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29479D" w:rsidRPr="0029479D" w:rsidRDefault="0029479D" w:rsidP="0029479D">
      <w:pPr>
        <w:autoSpaceDE w:val="0"/>
        <w:autoSpaceDN w:val="0"/>
        <w:adjustRightInd w:val="0"/>
        <w:spacing w:after="0" w:line="240" w:lineRule="auto"/>
        <w:ind w:firstLine="708"/>
        <w:contextualSpacing/>
        <w:jc w:val="both"/>
        <w:rPr>
          <w:rFonts w:ascii="Times New Roman" w:hAnsi="Times New Roman" w:cs="Times New Roman"/>
        </w:rPr>
      </w:pPr>
      <w:r w:rsidRPr="0029479D">
        <w:rPr>
          <w:rFonts w:ascii="Times New Roman" w:hAnsi="Times New Roman" w:cs="Times New Roman"/>
        </w:rPr>
        <w:t>5.2.10. Датой окончания выполнения всего объема работ считается дата составления Акта передачи Объекта от Подрядчика Заказчику к настоящему Договору.</w:t>
      </w:r>
    </w:p>
    <w:p w:rsidR="0029479D" w:rsidRDefault="0029479D" w:rsidP="0029479D">
      <w:pPr>
        <w:autoSpaceDE w:val="0"/>
        <w:autoSpaceDN w:val="0"/>
        <w:adjustRightInd w:val="0"/>
        <w:spacing w:after="0" w:line="240" w:lineRule="auto"/>
        <w:ind w:firstLine="708"/>
        <w:contextualSpacing/>
        <w:jc w:val="both"/>
        <w:rPr>
          <w:rFonts w:ascii="Times New Roman" w:hAnsi="Times New Roman" w:cs="Times New Roman"/>
        </w:rPr>
      </w:pPr>
      <w:r w:rsidRPr="0029479D">
        <w:rPr>
          <w:rFonts w:ascii="Times New Roman" w:hAnsi="Times New Roman" w:cs="Times New Roman"/>
        </w:rPr>
        <w:t xml:space="preserve"> 5.2.11. После приемки Работы Заказчик принимает Объект под свою охрану и несет риск возможного разрушения или повреждения Объекта или его части.</w:t>
      </w:r>
    </w:p>
    <w:p w:rsidR="00E321E1" w:rsidRPr="00E52CE0" w:rsidRDefault="00E321E1" w:rsidP="0029479D">
      <w:pPr>
        <w:autoSpaceDE w:val="0"/>
        <w:autoSpaceDN w:val="0"/>
        <w:adjustRightInd w:val="0"/>
        <w:spacing w:after="0" w:line="240" w:lineRule="auto"/>
        <w:ind w:firstLine="708"/>
        <w:contextualSpacing/>
        <w:jc w:val="both"/>
        <w:rPr>
          <w:rFonts w:ascii="Times New Roman" w:hAnsi="Times New Roman" w:cs="Times New Roman"/>
        </w:rPr>
      </w:pPr>
    </w:p>
    <w:p w:rsidR="00E321E1" w:rsidRDefault="00E321E1" w:rsidP="008458EB">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6. Гарантии качества Работы</w:t>
      </w:r>
    </w:p>
    <w:p w:rsidR="008458EB" w:rsidRDefault="008458EB" w:rsidP="008458EB">
      <w:pPr>
        <w:autoSpaceDE w:val="0"/>
        <w:autoSpaceDN w:val="0"/>
        <w:adjustRightInd w:val="0"/>
        <w:ind w:firstLine="708"/>
        <w:contextualSpacing/>
        <w:rPr>
          <w:rFonts w:ascii="Times New Roman" w:hAnsi="Times New Roman" w:cs="Times New Roman"/>
          <w:b/>
        </w:rPr>
      </w:pPr>
    </w:p>
    <w:p w:rsidR="00E321E1" w:rsidRDefault="00E321E1" w:rsidP="008458EB">
      <w:pPr>
        <w:autoSpaceDE w:val="0"/>
        <w:autoSpaceDN w:val="0"/>
        <w:adjustRightInd w:val="0"/>
        <w:spacing w:line="240" w:lineRule="auto"/>
        <w:ind w:firstLine="709"/>
        <w:contextualSpacing/>
        <w:jc w:val="both"/>
        <w:rPr>
          <w:rFonts w:ascii="Times New Roman" w:hAnsi="Times New Roman" w:cs="Times New Roman"/>
        </w:rPr>
      </w:pPr>
      <w:r>
        <w:rPr>
          <w:rFonts w:ascii="Times New Roman" w:hAnsi="Times New Roman" w:cs="Times New Roman"/>
        </w:rPr>
        <w:t>6</w:t>
      </w:r>
      <w:r w:rsidRPr="008A5422">
        <w:rPr>
          <w:rFonts w:ascii="Times New Roman" w:hAnsi="Times New Roman" w:cs="Times New Roman"/>
        </w:rPr>
        <w:t>.1.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E321E1" w:rsidRPr="008A5422" w:rsidRDefault="00E321E1" w:rsidP="00E321E1">
      <w:pPr>
        <w:autoSpaceDE w:val="0"/>
        <w:autoSpaceDN w:val="0"/>
        <w:adjustRightInd w:val="0"/>
        <w:spacing w:after="0" w:line="240" w:lineRule="auto"/>
        <w:ind w:firstLine="709"/>
        <w:contextualSpacing/>
        <w:jc w:val="both"/>
        <w:rPr>
          <w:rFonts w:ascii="Times New Roman" w:hAnsi="Times New Roman" w:cs="Times New Roman"/>
        </w:rPr>
      </w:pPr>
      <w:r w:rsidRPr="00CC0587">
        <w:rPr>
          <w:rFonts w:ascii="Times New Roman" w:hAnsi="Times New Roman" w:cs="Times New Roman"/>
        </w:rPr>
        <w:t>6</w:t>
      </w:r>
      <w:r w:rsidRPr="00B55EF9">
        <w:rPr>
          <w:rFonts w:ascii="Times New Roman" w:hAnsi="Times New Roman" w:cs="Times New Roman"/>
        </w:rPr>
        <w:t xml:space="preserve">.2. </w:t>
      </w:r>
      <w:bookmarkStart w:id="1" w:name="_Ref319570294"/>
      <w:r w:rsidRPr="00B55EF9">
        <w:rPr>
          <w:rFonts w:ascii="Times New Roman" w:hAnsi="Times New Roman" w:cs="Times New Roman"/>
        </w:rPr>
        <w:t xml:space="preserve">Срок Гарантии устанавливается в </w:t>
      </w:r>
      <w:r w:rsidRPr="000A2F28">
        <w:rPr>
          <w:rFonts w:ascii="Times New Roman" w:hAnsi="Times New Roman" w:cs="Times New Roman"/>
        </w:rPr>
        <w:t>Техническом задании (Приложение № 1).</w:t>
      </w:r>
      <w:r>
        <w:rPr>
          <w:rFonts w:ascii="Times New Roman" w:hAnsi="Times New Roman" w:cs="Times New Roman"/>
          <w:i/>
          <w:color w:val="0070C0"/>
        </w:rPr>
        <w:t xml:space="preserve"> </w:t>
      </w:r>
      <w:r w:rsidRPr="00A93FDF">
        <w:rPr>
          <w:color w:val="0070C0"/>
        </w:rPr>
        <w:t xml:space="preserve"> </w:t>
      </w:r>
      <w:r w:rsidRPr="008A5422">
        <w:rPr>
          <w:rFonts w:ascii="Times New Roman" w:hAnsi="Times New Roman" w:cs="Times New Roman"/>
        </w:rPr>
        <w:t xml:space="preserve">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w:t>
      </w:r>
      <w:r>
        <w:rPr>
          <w:rFonts w:ascii="Times New Roman" w:hAnsi="Times New Roman" w:cs="Times New Roman"/>
        </w:rPr>
        <w:t xml:space="preserve">Договором, </w:t>
      </w:r>
      <w:r w:rsidRPr="008A5422">
        <w:rPr>
          <w:rFonts w:ascii="Times New Roman" w:hAnsi="Times New Roman" w:cs="Times New Roman"/>
        </w:rPr>
        <w:t>гарантийный срок считается продленным на соответствующий период без заключения какого-либо дополнительного соглашения.</w:t>
      </w:r>
    </w:p>
    <w:p w:rsidR="00E321E1" w:rsidRPr="00B55EF9" w:rsidRDefault="00E321E1" w:rsidP="00E321E1">
      <w:pPr>
        <w:pStyle w:val="a5"/>
        <w:ind w:firstLine="708"/>
        <w:jc w:val="both"/>
        <w:rPr>
          <w:rFonts w:eastAsiaTheme="minorHAnsi"/>
          <w:b w:val="0"/>
          <w:sz w:val="22"/>
          <w:szCs w:val="22"/>
          <w:lang w:eastAsia="en-US"/>
        </w:rPr>
      </w:pPr>
      <w:r w:rsidRPr="00B55EF9">
        <w:rPr>
          <w:rFonts w:eastAsiaTheme="minorHAnsi"/>
          <w:b w:val="0"/>
          <w:sz w:val="22"/>
          <w:szCs w:val="22"/>
          <w:lang w:eastAsia="en-US"/>
        </w:rPr>
        <w:t>Гарантийный срок исчисляется с даты выполнения работ по Объекту в полном объеме, т.е. с даты подписания Сторонами последнего Акта выполненных работ</w:t>
      </w:r>
      <w:r>
        <w:rPr>
          <w:rFonts w:eastAsiaTheme="minorHAnsi"/>
          <w:b w:val="0"/>
          <w:sz w:val="22"/>
          <w:szCs w:val="22"/>
          <w:lang w:eastAsia="en-US"/>
        </w:rPr>
        <w:t>.</w:t>
      </w:r>
    </w:p>
    <w:bookmarkEnd w:id="1"/>
    <w:p w:rsidR="00E321E1" w:rsidRPr="008A5422" w:rsidRDefault="00E321E1" w:rsidP="00E321E1">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 xml:space="preserve">.3.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Pr>
          <w:rFonts w:ascii="Times New Roman" w:hAnsi="Times New Roman" w:cs="Times New Roman"/>
        </w:rPr>
        <w:t xml:space="preserve">5 </w:t>
      </w:r>
      <w:r w:rsidRPr="008A5422">
        <w:rPr>
          <w:rFonts w:ascii="Times New Roman" w:hAnsi="Times New Roman" w:cs="Times New Roman"/>
        </w:rPr>
        <w:t>(</w:t>
      </w:r>
      <w:r>
        <w:rPr>
          <w:rFonts w:ascii="Times New Roman" w:hAnsi="Times New Roman" w:cs="Times New Roman"/>
        </w:rPr>
        <w:t>пяти</w:t>
      </w:r>
      <w:r w:rsidRPr="008A5422">
        <w:rPr>
          <w:rFonts w:ascii="Times New Roman" w:hAnsi="Times New Roman" w:cs="Times New Roman"/>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7D5AC2" w:rsidRPr="008A5422" w:rsidRDefault="007D5AC2" w:rsidP="007D5AC2">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.4. При отказе Подрядчика от составления или подписания акта обнаруженных дефектов и/или не направлении своего представителя дл</w:t>
      </w:r>
      <w:r>
        <w:rPr>
          <w:rFonts w:ascii="Times New Roman" w:hAnsi="Times New Roman" w:cs="Times New Roman"/>
        </w:rPr>
        <w:t>я составления этого акта свыше 5 (пяти</w:t>
      </w:r>
      <w:r w:rsidRPr="008A5422">
        <w:rPr>
          <w:rFonts w:ascii="Times New Roman" w:hAnsi="Times New Roman" w:cs="Times New Roman"/>
        </w:rPr>
        <w:t>) рабочих дней после исте</w:t>
      </w:r>
      <w:r>
        <w:rPr>
          <w:rFonts w:ascii="Times New Roman" w:hAnsi="Times New Roman" w:cs="Times New Roman"/>
        </w:rPr>
        <w:t>чения установленного пунктом 6</w:t>
      </w:r>
      <w:r w:rsidRPr="008A5422">
        <w:rPr>
          <w:rFonts w:ascii="Times New Roman" w:hAnsi="Times New Roman" w:cs="Times New Roman"/>
        </w:rPr>
        <w:t xml:space="preserve">.3. настоящего Договора </w:t>
      </w:r>
      <w:r>
        <w:rPr>
          <w:rFonts w:ascii="Times New Roman" w:hAnsi="Times New Roman" w:cs="Times New Roman"/>
        </w:rPr>
        <w:t>срока</w:t>
      </w:r>
      <w:r w:rsidRPr="008A5422">
        <w:rPr>
          <w:rFonts w:ascii="Times New Roman" w:hAnsi="Times New Roman" w:cs="Times New Roman"/>
        </w:rPr>
        <w:t xml:space="preserve"> Заказч</w:t>
      </w:r>
      <w:r>
        <w:rPr>
          <w:rFonts w:ascii="Times New Roman" w:hAnsi="Times New Roman" w:cs="Times New Roman"/>
        </w:rPr>
        <w:t>ик составляет односторонний акт</w:t>
      </w:r>
      <w:r w:rsidRPr="008A5422">
        <w:rPr>
          <w:rFonts w:ascii="Times New Roman" w:hAnsi="Times New Roman" w:cs="Times New Roman"/>
        </w:rPr>
        <w:t>.</w:t>
      </w:r>
    </w:p>
    <w:p w:rsidR="007D5AC2" w:rsidRPr="002F5F2D" w:rsidRDefault="007D5AC2" w:rsidP="007D5AC2">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Pr="00E52CE0">
        <w:rPr>
          <w:rFonts w:ascii="Times New Roman" w:hAnsi="Times New Roman" w:cs="Times New Roman"/>
        </w:rPr>
        <w:t>.5. 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
    <w:p w:rsidR="00640500" w:rsidRDefault="00640500" w:rsidP="00640500">
      <w:pPr>
        <w:ind w:firstLine="709"/>
        <w:rPr>
          <w:rFonts w:ascii="Times New Roman" w:hAnsi="Times New Roman" w:cs="Times New Roman"/>
        </w:rPr>
      </w:pPr>
    </w:p>
    <w:p w:rsidR="007D5AC2" w:rsidRPr="007D5AC2" w:rsidRDefault="007D5AC2" w:rsidP="008458EB">
      <w:pPr>
        <w:ind w:firstLine="709"/>
        <w:jc w:val="center"/>
        <w:rPr>
          <w:rFonts w:ascii="Times New Roman" w:hAnsi="Times New Roman" w:cs="Times New Roman"/>
          <w:b/>
        </w:rPr>
      </w:pPr>
      <w:r w:rsidRPr="007D5AC2">
        <w:rPr>
          <w:rFonts w:ascii="Times New Roman" w:hAnsi="Times New Roman" w:cs="Times New Roman"/>
          <w:b/>
        </w:rPr>
        <w:t>7. Ответственность Сторон</w:t>
      </w:r>
    </w:p>
    <w:p w:rsidR="007D5AC2" w:rsidRPr="007D5AC2" w:rsidRDefault="007D5AC2" w:rsidP="008458EB">
      <w:pPr>
        <w:spacing w:after="0"/>
        <w:ind w:firstLine="709"/>
        <w:jc w:val="both"/>
        <w:rPr>
          <w:rFonts w:ascii="Times New Roman" w:hAnsi="Times New Roman" w:cs="Times New Roman"/>
        </w:rPr>
      </w:pPr>
      <w:r w:rsidRPr="007D5AC2">
        <w:rPr>
          <w:rFonts w:ascii="Times New Roman" w:hAnsi="Times New Roman" w:cs="Times New Roman"/>
        </w:rPr>
        <w:t>7.1. За неисполнение либо ненадлежащее исполнение взятых на себя обязательств Стороны несут ответственность в соответствии с Договором и действующим законодательством РФ.</w:t>
      </w:r>
    </w:p>
    <w:p w:rsidR="007D5AC2" w:rsidRPr="007D5AC2" w:rsidRDefault="007D5AC2" w:rsidP="008458EB">
      <w:pPr>
        <w:spacing w:after="0"/>
        <w:ind w:firstLine="709"/>
        <w:jc w:val="both"/>
        <w:rPr>
          <w:rFonts w:ascii="Times New Roman" w:hAnsi="Times New Roman" w:cs="Times New Roman"/>
        </w:rPr>
      </w:pPr>
      <w:r w:rsidRPr="007D5AC2">
        <w:rPr>
          <w:rFonts w:ascii="Times New Roman" w:hAnsi="Times New Roman" w:cs="Times New Roman"/>
        </w:rPr>
        <w:t>7.2. 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7D5AC2" w:rsidRDefault="007D5AC2" w:rsidP="008458EB">
      <w:pPr>
        <w:spacing w:after="0"/>
        <w:ind w:firstLine="709"/>
        <w:jc w:val="both"/>
        <w:rPr>
          <w:rFonts w:ascii="Times New Roman" w:hAnsi="Times New Roman" w:cs="Times New Roman"/>
        </w:rPr>
      </w:pPr>
      <w:r w:rsidRPr="007D5AC2">
        <w:rPr>
          <w:rFonts w:ascii="Times New Roman" w:hAnsi="Times New Roman" w:cs="Times New Roman"/>
        </w:rPr>
        <w:t>7.3.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соответствующего требования Заказчика обязан уплатить:</w:t>
      </w:r>
    </w:p>
    <w:p w:rsidR="003214D5" w:rsidRPr="00F81F09" w:rsidRDefault="003214D5" w:rsidP="008637C3">
      <w:pPr>
        <w:spacing w:after="0"/>
        <w:ind w:firstLine="709"/>
        <w:jc w:val="both"/>
        <w:rPr>
          <w:rFonts w:ascii="Times New Roman" w:hAnsi="Times New Roman" w:cs="Times New Roman"/>
        </w:rPr>
      </w:pPr>
      <w:r w:rsidRPr="00F81F09">
        <w:rPr>
          <w:rFonts w:ascii="Times New Roman" w:hAnsi="Times New Roman" w:cs="Times New Roman"/>
        </w:rPr>
        <w:t>7.3.1. за начало и/или окончание работ с нарушением установленных Договором сроков, Подрядчик, уплачивает неустойку в размере 0,1% от стоимости работ по настоящему Договору, за каждый календарный день просрочки;</w:t>
      </w:r>
    </w:p>
    <w:p w:rsidR="003214D5" w:rsidRPr="00F81F09" w:rsidRDefault="003214D5" w:rsidP="00085993">
      <w:pPr>
        <w:spacing w:after="0"/>
        <w:ind w:firstLine="709"/>
        <w:jc w:val="both"/>
        <w:rPr>
          <w:rFonts w:ascii="Times New Roman" w:hAnsi="Times New Roman" w:cs="Times New Roman"/>
        </w:rPr>
      </w:pPr>
      <w:r w:rsidRPr="00F81F09">
        <w:rPr>
          <w:rFonts w:ascii="Times New Roman" w:hAnsi="Times New Roman" w:cs="Times New Roman"/>
        </w:rPr>
        <w:t>7.3.2. за нарушение любых промежуточных сроков, в том числе отдельного этапа работ (поставки материалов и оборудования), установленных Договором, Подрядчик уплачивает неустойку в размере 0,1% от стоимости работ (стоимости этапа) по настоящему Договору за каждый календарный день просрочки (стоимости этапа работ);</w:t>
      </w:r>
    </w:p>
    <w:p w:rsidR="003214D5" w:rsidRPr="00F81F09" w:rsidRDefault="003214D5" w:rsidP="00085993">
      <w:pPr>
        <w:spacing w:after="0"/>
        <w:ind w:firstLine="709"/>
        <w:jc w:val="both"/>
        <w:rPr>
          <w:rFonts w:ascii="Times New Roman" w:hAnsi="Times New Roman" w:cs="Times New Roman"/>
          <w:color w:val="0070C0"/>
        </w:rPr>
      </w:pPr>
      <w:r w:rsidRPr="00F81F09">
        <w:rPr>
          <w:rFonts w:ascii="Times New Roman" w:hAnsi="Times New Roman" w:cs="Times New Roman"/>
        </w:rPr>
        <w:t xml:space="preserve">7.3.3.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w:t>
      </w:r>
      <w:r w:rsidR="00085993" w:rsidRPr="00F81F09">
        <w:rPr>
          <w:rFonts w:ascii="Times New Roman" w:hAnsi="Times New Roman" w:cs="Times New Roman"/>
        </w:rPr>
        <w:t xml:space="preserve"> </w:t>
      </w:r>
      <w:r w:rsidRPr="00F81F09">
        <w:rPr>
          <w:rFonts w:ascii="Times New Roman" w:hAnsi="Times New Roman" w:cs="Times New Roman"/>
        </w:rPr>
        <w:t>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 В случае повторного нарушения требований Подрядчик уплачивает Заказчику указанные штрафы в двойном размере</w:t>
      </w:r>
      <w:r w:rsidRPr="00F81F09">
        <w:rPr>
          <w:rFonts w:ascii="Times New Roman" w:hAnsi="Times New Roman" w:cs="Times New Roman"/>
          <w:color w:val="0070C0"/>
        </w:rPr>
        <w:t xml:space="preserve">. </w:t>
      </w:r>
    </w:p>
    <w:p w:rsidR="003214D5" w:rsidRPr="00F81F09" w:rsidRDefault="003214D5" w:rsidP="002871C7">
      <w:pPr>
        <w:spacing w:after="0"/>
        <w:ind w:firstLine="709"/>
        <w:jc w:val="both"/>
        <w:rPr>
          <w:rFonts w:ascii="Times New Roman" w:hAnsi="Times New Roman" w:cs="Times New Roman"/>
        </w:rPr>
      </w:pPr>
      <w:r w:rsidRPr="00F81F09">
        <w:rPr>
          <w:rFonts w:ascii="Times New Roman" w:hAnsi="Times New Roman" w:cs="Times New Roman"/>
        </w:rPr>
        <w:t>7.3.4. за задержку устранения недостатков работ и/или задержку возмещения расходов Заказчика на устранение недостатков, - неустойка в размере 0,1 % от стоимости работ, в результате которых устраняются недостатки, за каждый календарный день просрочки.</w:t>
      </w:r>
    </w:p>
    <w:p w:rsidR="00F54BAA" w:rsidRPr="00F565C4" w:rsidRDefault="00F54BAA" w:rsidP="00F54BAA">
      <w:pPr>
        <w:spacing w:after="0"/>
        <w:ind w:firstLine="709"/>
        <w:jc w:val="both"/>
        <w:rPr>
          <w:rFonts w:ascii="Times New Roman" w:hAnsi="Times New Roman" w:cs="Times New Roman"/>
        </w:rPr>
      </w:pPr>
      <w:r w:rsidRPr="00F565C4">
        <w:rPr>
          <w:rFonts w:ascii="Times New Roman" w:hAnsi="Times New Roman" w:cs="Times New Roman"/>
        </w:rPr>
        <w:t xml:space="preserve">7.3.5.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Подрядчик по письменному требованию уплачивает Заказчику штраф в размере 25 000 (двадцать пять тысяч) рублей. </w:t>
      </w:r>
    </w:p>
    <w:p w:rsidR="003214D5" w:rsidRPr="00BC7AE5" w:rsidRDefault="003214D5" w:rsidP="00F2521A">
      <w:pPr>
        <w:spacing w:after="0"/>
        <w:ind w:firstLine="709"/>
        <w:jc w:val="both"/>
        <w:rPr>
          <w:rFonts w:ascii="Times New Roman" w:hAnsi="Times New Roman" w:cs="Times New Roman"/>
        </w:rPr>
      </w:pPr>
      <w:r w:rsidRPr="00BC7AE5">
        <w:rPr>
          <w:rFonts w:ascii="Times New Roman" w:hAnsi="Times New Roman" w:cs="Times New Roman"/>
        </w:rPr>
        <w:t>7.3.6. за нарушения Подрядчиком иных обязательств, предусмотренных Договором, Подрядчик по письменному требованию уплачивает Заказчику штраф в размере 25 000 (двадцать пять тысяч) рублей за каждый выявленный факт нарушения.</w:t>
      </w:r>
    </w:p>
    <w:p w:rsidR="003214D5" w:rsidRPr="00AD18B2" w:rsidRDefault="003214D5" w:rsidP="003214D5">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7.4. 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
    <w:p w:rsidR="003214D5" w:rsidRPr="00AD18B2" w:rsidRDefault="003214D5" w:rsidP="003214D5">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 xml:space="preserve">7.5. 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214D5" w:rsidRPr="00AD18B2" w:rsidRDefault="003214D5" w:rsidP="003214D5">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7.6.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214D5" w:rsidRPr="00AD18B2" w:rsidRDefault="003214D5" w:rsidP="003214D5">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 xml:space="preserve">7.7.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настоящем Договоре (далее – штрафные санкции). </w:t>
      </w:r>
    </w:p>
    <w:p w:rsidR="003214D5" w:rsidRPr="00AD18B2" w:rsidRDefault="003214D5" w:rsidP="003214D5">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В этом случае Заказчиком в одностороннем порядке оформляется в двух экземплярах Акт, в котором указывается стоимость работ</w:t>
      </w:r>
      <w:r>
        <w:rPr>
          <w:rFonts w:ascii="Times New Roman" w:eastAsia="Times New Roman" w:hAnsi="Times New Roman" w:cs="Times New Roman"/>
          <w:lang w:eastAsia="ru-RU"/>
        </w:rPr>
        <w:t>,</w:t>
      </w:r>
      <w:r w:rsidRPr="00AD18B2">
        <w:rPr>
          <w:rFonts w:ascii="Times New Roman" w:eastAsia="Times New Roman" w:hAnsi="Times New Roman" w:cs="Times New Roman"/>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Pr>
          <w:rFonts w:ascii="Times New Roman" w:eastAsia="Times New Roman" w:hAnsi="Times New Roman" w:cs="Times New Roman"/>
          <w:lang w:eastAsia="ru-RU"/>
        </w:rPr>
        <w:t>риоду с учетом вычета в связи с</w:t>
      </w:r>
      <w:r w:rsidRPr="00AD18B2">
        <w:rPr>
          <w:rFonts w:ascii="Times New Roman" w:eastAsia="Times New Roman" w:hAnsi="Times New Roman" w:cs="Times New Roman"/>
          <w:lang w:eastAsia="ru-RU"/>
        </w:rPr>
        <w:t xml:space="preserve"> применением штрафных санкций.</w:t>
      </w:r>
    </w:p>
    <w:p w:rsidR="003214D5" w:rsidRPr="00AD18B2" w:rsidRDefault="003214D5" w:rsidP="003214D5">
      <w:pPr>
        <w:suppressAutoHyphens/>
        <w:spacing w:after="0" w:line="240" w:lineRule="auto"/>
        <w:ind w:firstLine="720"/>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3214D5" w:rsidRPr="00AD18B2" w:rsidRDefault="003214D5" w:rsidP="003214D5">
      <w:pPr>
        <w:tabs>
          <w:tab w:val="left" w:pos="0"/>
        </w:tabs>
        <w:suppressAutoHyphens/>
        <w:spacing w:after="0" w:line="240" w:lineRule="auto"/>
        <w:contextualSpacing/>
        <w:jc w:val="both"/>
        <w:rPr>
          <w:rFonts w:ascii="Times New Roman" w:eastAsia="Times New Roman" w:hAnsi="Times New Roman" w:cs="Times New Roman"/>
          <w:lang w:eastAsia="zh-CN"/>
        </w:rPr>
      </w:pPr>
      <w:r w:rsidRPr="00AD18B2">
        <w:rPr>
          <w:rFonts w:ascii="Times New Roman" w:eastAsia="Times New Roman" w:hAnsi="Times New Roman" w:cs="Times New Roman"/>
          <w:lang w:eastAsia="zh-CN"/>
        </w:rPr>
        <w:tab/>
        <w:t>7.8.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3214D5" w:rsidRPr="00AD18B2" w:rsidRDefault="003214D5" w:rsidP="003214D5">
      <w:pPr>
        <w:widowControl w:val="0"/>
        <w:suppressAutoHyphens/>
        <w:autoSpaceDE w:val="0"/>
        <w:spacing w:after="0" w:line="240" w:lineRule="auto"/>
        <w:ind w:firstLine="540"/>
        <w:jc w:val="both"/>
        <w:rPr>
          <w:rFonts w:ascii="Times New Roman" w:eastAsia="Calibri" w:hAnsi="Times New Roman" w:cs="Times New Roman"/>
          <w:bCs/>
          <w:iCs/>
          <w:lang w:eastAsia="zh-CN"/>
        </w:rPr>
      </w:pPr>
      <w:r w:rsidRPr="00AD18B2">
        <w:rPr>
          <w:rFonts w:ascii="Arial" w:eastAsia="Times New Roman" w:hAnsi="Arial" w:cs="Arial"/>
          <w:lang w:eastAsia="zh-CN"/>
        </w:rPr>
        <w:tab/>
      </w:r>
      <w:r w:rsidRPr="00AD18B2">
        <w:rPr>
          <w:rFonts w:ascii="Times New Roman" w:eastAsia="Calibri" w:hAnsi="Times New Roman" w:cs="Times New Roman"/>
          <w:bCs/>
          <w:iCs/>
          <w:lang w:eastAsia="zh-CN"/>
        </w:rPr>
        <w:t>7.9.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3214D5" w:rsidRPr="00AD18B2" w:rsidRDefault="003214D5" w:rsidP="003214D5">
      <w:pPr>
        <w:widowControl w:val="0"/>
        <w:suppressAutoHyphens/>
        <w:autoSpaceDE w:val="0"/>
        <w:spacing w:after="0" w:line="240" w:lineRule="auto"/>
        <w:ind w:firstLine="708"/>
        <w:jc w:val="both"/>
        <w:rPr>
          <w:rFonts w:ascii="Times New Roman" w:eastAsia="Calibri" w:hAnsi="Times New Roman" w:cs="Times New Roman"/>
          <w:bCs/>
          <w:iCs/>
          <w:lang w:eastAsia="zh-CN"/>
        </w:rPr>
      </w:pPr>
      <w:r w:rsidRPr="00AD18B2">
        <w:rPr>
          <w:rFonts w:ascii="Times New Roman" w:eastAsia="Calibri" w:hAnsi="Times New Roman" w:cs="Times New Roman"/>
          <w:bCs/>
          <w:iCs/>
          <w:lang w:eastAsia="zh-CN"/>
        </w:rPr>
        <w:t>7.10. Уплата санкций не освобождает Стороны от исполнения своих обязательств по настоящему Договору.</w:t>
      </w:r>
    </w:p>
    <w:p w:rsidR="003214D5" w:rsidRDefault="003214D5" w:rsidP="003214D5">
      <w:pPr>
        <w:autoSpaceDE w:val="0"/>
        <w:autoSpaceDN w:val="0"/>
        <w:adjustRightInd w:val="0"/>
        <w:spacing w:after="0" w:line="240" w:lineRule="auto"/>
        <w:ind w:firstLine="708"/>
        <w:contextualSpacing/>
        <w:jc w:val="center"/>
        <w:rPr>
          <w:rFonts w:ascii="Times New Roman" w:hAnsi="Times New Roman" w:cs="Times New Roman"/>
          <w:b/>
        </w:rPr>
      </w:pPr>
      <w:r>
        <w:rPr>
          <w:rFonts w:ascii="Times New Roman" w:hAnsi="Times New Roman" w:cs="Times New Roman"/>
          <w:b/>
        </w:rPr>
        <w:t>8</w:t>
      </w:r>
      <w:r w:rsidRPr="002F5F2D">
        <w:rPr>
          <w:rFonts w:ascii="Times New Roman" w:hAnsi="Times New Roman" w:cs="Times New Roman"/>
          <w:b/>
        </w:rPr>
        <w:t>. Конфиденциальность</w:t>
      </w:r>
    </w:p>
    <w:p w:rsidR="003214D5" w:rsidRDefault="003214D5" w:rsidP="003214D5">
      <w:pPr>
        <w:autoSpaceDE w:val="0"/>
        <w:autoSpaceDN w:val="0"/>
        <w:adjustRightInd w:val="0"/>
        <w:spacing w:after="0" w:line="240" w:lineRule="auto"/>
        <w:ind w:firstLine="708"/>
        <w:contextualSpacing/>
        <w:jc w:val="center"/>
        <w:rPr>
          <w:rFonts w:ascii="Times New Roman" w:hAnsi="Times New Roman" w:cs="Times New Roman"/>
          <w:b/>
        </w:rPr>
      </w:pPr>
    </w:p>
    <w:p w:rsidR="003214D5" w:rsidRPr="00E52CE0" w:rsidRDefault="003214D5" w:rsidP="003214D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Pr="00E52CE0">
        <w:rPr>
          <w:rFonts w:ascii="Times New Roman" w:hAnsi="Times New Roman" w:cs="Times New Roman"/>
        </w:rPr>
        <w:t xml:space="preserve">.1. Стороны обязуются: </w:t>
      </w:r>
    </w:p>
    <w:p w:rsidR="003214D5" w:rsidRPr="00E52CE0" w:rsidRDefault="003214D5" w:rsidP="003214D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Pr="00E52CE0">
        <w:rPr>
          <w:rFonts w:ascii="Times New Roman" w:hAnsi="Times New Roman" w:cs="Times New Roman"/>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3214D5" w:rsidRPr="00E52CE0" w:rsidRDefault="003214D5" w:rsidP="003214D5">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Pr="00E52CE0">
        <w:rPr>
          <w:rFonts w:ascii="Times New Roman" w:hAnsi="Times New Roman" w:cs="Times New Roman"/>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3214D5" w:rsidRPr="00E52CE0" w:rsidRDefault="003214D5" w:rsidP="003214D5">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Pr="00E52CE0">
        <w:rPr>
          <w:rFonts w:ascii="Times New Roman" w:hAnsi="Times New Roman" w:cs="Times New Roman"/>
        </w:rPr>
        <w:t xml:space="preserve">.2. Требования пункта </w:t>
      </w:r>
      <w:r>
        <w:rPr>
          <w:rFonts w:ascii="Times New Roman" w:hAnsi="Times New Roman" w:cs="Times New Roman"/>
        </w:rPr>
        <w:t>8</w:t>
      </w:r>
      <w:r w:rsidRPr="00E52CE0">
        <w:rPr>
          <w:rFonts w:ascii="Times New Roman" w:hAnsi="Times New Roman" w:cs="Times New Roman"/>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3214D5" w:rsidRPr="00E52CE0" w:rsidRDefault="003214D5" w:rsidP="003214D5">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Pr="00E52CE0">
        <w:rPr>
          <w:rFonts w:ascii="Times New Roman" w:hAnsi="Times New Roman" w:cs="Times New Roman"/>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Pr>
          <w:rFonts w:ascii="Times New Roman" w:hAnsi="Times New Roman" w:cs="Times New Roman"/>
        </w:rPr>
        <w:t>выполненных</w:t>
      </w:r>
      <w:r w:rsidRPr="00E52CE0">
        <w:rPr>
          <w:rFonts w:ascii="Times New Roman" w:hAnsi="Times New Roman" w:cs="Times New Roman"/>
        </w:rPr>
        <w:t xml:space="preserve"> работ.</w:t>
      </w:r>
    </w:p>
    <w:p w:rsidR="003214D5" w:rsidRDefault="003214D5" w:rsidP="003214D5">
      <w:pPr>
        <w:ind w:firstLine="709"/>
        <w:jc w:val="both"/>
        <w:rPr>
          <w:rFonts w:ascii="Times New Roman" w:hAnsi="Times New Roman" w:cs="Times New Roman"/>
        </w:rPr>
      </w:pPr>
    </w:p>
    <w:p w:rsidR="003214D5" w:rsidRDefault="003214D5" w:rsidP="003214D5">
      <w:pPr>
        <w:keepNext/>
        <w:autoSpaceDE w:val="0"/>
        <w:autoSpaceDN w:val="0"/>
        <w:adjustRightInd w:val="0"/>
        <w:spacing w:after="0" w:line="240" w:lineRule="auto"/>
        <w:contextualSpacing/>
        <w:jc w:val="center"/>
        <w:outlineLvl w:val="0"/>
        <w:rPr>
          <w:rFonts w:ascii="Times New Roman" w:hAnsi="Times New Roman" w:cs="Times New Roman"/>
          <w:b/>
        </w:rPr>
      </w:pPr>
      <w:r>
        <w:rPr>
          <w:rFonts w:ascii="Times New Roman" w:hAnsi="Times New Roman" w:cs="Times New Roman"/>
          <w:b/>
        </w:rPr>
        <w:t>9</w:t>
      </w:r>
      <w:r w:rsidRPr="00E52CE0">
        <w:rPr>
          <w:rFonts w:ascii="Times New Roman" w:hAnsi="Times New Roman" w:cs="Times New Roman"/>
          <w:b/>
        </w:rPr>
        <w:t>. Гарантии Сторон</w:t>
      </w:r>
    </w:p>
    <w:p w:rsidR="003214D5" w:rsidRPr="00E52CE0" w:rsidRDefault="003214D5" w:rsidP="003214D5">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3214D5" w:rsidRPr="00E52CE0" w:rsidRDefault="003214D5" w:rsidP="003214D5">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Pr="00E52CE0">
        <w:rPr>
          <w:rFonts w:ascii="Times New Roman" w:hAnsi="Times New Roman" w:cs="Times New Roman"/>
        </w:rPr>
        <w:t>.1.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3214D5" w:rsidRDefault="003214D5" w:rsidP="003214D5">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3214D5" w:rsidRPr="00E52CE0" w:rsidRDefault="003214D5" w:rsidP="003214D5">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3214D5" w:rsidRPr="00E52CE0" w:rsidRDefault="003214D5" w:rsidP="003214D5">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3214D5" w:rsidRPr="00E52CE0" w:rsidRDefault="003214D5" w:rsidP="003214D5">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Pr="00E52CE0">
        <w:rPr>
          <w:rFonts w:ascii="Times New Roman" w:eastAsiaTheme="minorHAnsi" w:hAnsi="Times New Roman" w:cs="Times New Roman"/>
          <w:sz w:val="22"/>
          <w:szCs w:val="22"/>
          <w:lang w:eastAsia="en-US"/>
        </w:rPr>
        <w:t>.2. Подрядчик гарантирует, что:</w:t>
      </w:r>
    </w:p>
    <w:p w:rsidR="003214D5" w:rsidRPr="00E52CE0" w:rsidRDefault="003214D5" w:rsidP="003214D5">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3214D5" w:rsidRPr="00E52CE0" w:rsidRDefault="003214D5" w:rsidP="003214D5">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3214D5" w:rsidRPr="00E52CE0" w:rsidRDefault="003214D5" w:rsidP="003214D5">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3214D5" w:rsidRPr="00E52CE0" w:rsidRDefault="003214D5" w:rsidP="003214D5">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3214D5" w:rsidRPr="00E52CE0" w:rsidRDefault="003214D5" w:rsidP="003214D5">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3214D5" w:rsidRDefault="003214D5" w:rsidP="003214D5">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3214D5" w:rsidRPr="00E52CE0" w:rsidRDefault="003214D5" w:rsidP="003214D5">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3214D5" w:rsidRPr="00E52CE0" w:rsidRDefault="003214D5" w:rsidP="003214D5">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3214D5" w:rsidRPr="00E52CE0" w:rsidRDefault="003214D5" w:rsidP="003214D5">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3214D5" w:rsidRPr="00E52CE0" w:rsidRDefault="003214D5" w:rsidP="003214D5">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3214D5" w:rsidRPr="00E52CE0" w:rsidRDefault="003214D5" w:rsidP="003214D5">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3214D5" w:rsidRPr="00E52CE0" w:rsidRDefault="003214D5" w:rsidP="003214D5">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3214D5" w:rsidRPr="00E52CE0" w:rsidRDefault="003214D5" w:rsidP="003214D5">
      <w:pPr>
        <w:pStyle w:val="ConsPlusNormal"/>
        <w:ind w:firstLine="708"/>
        <w:jc w:val="both"/>
        <w:rPr>
          <w:rFonts w:ascii="Times New Roman" w:eastAsiaTheme="minorHAnsi" w:hAnsi="Times New Roman" w:cs="Times New Roman"/>
          <w:sz w:val="22"/>
          <w:szCs w:val="22"/>
          <w:lang w:eastAsia="en-US"/>
        </w:rPr>
      </w:pPr>
      <w:bookmarkStart w:id="2" w:name="P140"/>
      <w:bookmarkEnd w:id="2"/>
      <w:r>
        <w:rPr>
          <w:rFonts w:ascii="Times New Roman" w:eastAsiaTheme="minorHAnsi" w:hAnsi="Times New Roman" w:cs="Times New Roman"/>
          <w:sz w:val="22"/>
          <w:szCs w:val="22"/>
          <w:lang w:eastAsia="en-US"/>
        </w:rPr>
        <w:t>9</w:t>
      </w:r>
      <w:r w:rsidRPr="00E52CE0">
        <w:rPr>
          <w:rFonts w:ascii="Times New Roman" w:eastAsiaTheme="minorHAnsi" w:hAnsi="Times New Roman" w:cs="Times New Roman"/>
          <w:sz w:val="22"/>
          <w:szCs w:val="22"/>
          <w:lang w:eastAsia="en-US"/>
        </w:rPr>
        <w:t xml:space="preserve">.4. Если Подрядчик нарушит гарантии (любую одну, несколько или все вместе), указанные в пункте </w:t>
      </w:r>
      <w:r>
        <w:rPr>
          <w:rFonts w:ascii="Times New Roman" w:eastAsiaTheme="minorHAnsi" w:hAnsi="Times New Roman" w:cs="Times New Roman"/>
          <w:sz w:val="22"/>
          <w:szCs w:val="22"/>
          <w:lang w:eastAsia="en-US"/>
        </w:rPr>
        <w:t>9</w:t>
      </w:r>
      <w:r w:rsidRPr="00E52CE0">
        <w:rPr>
          <w:rFonts w:ascii="Times New Roman" w:eastAsiaTheme="minorHAnsi" w:hAnsi="Times New Roman" w:cs="Times New Roman"/>
          <w:sz w:val="22"/>
          <w:szCs w:val="22"/>
          <w:lang w:eastAsia="en-US"/>
        </w:rPr>
        <w:t xml:space="preserve">.2 и </w:t>
      </w:r>
      <w:r>
        <w:rPr>
          <w:rFonts w:ascii="Times New Roman" w:eastAsiaTheme="minorHAnsi" w:hAnsi="Times New Roman" w:cs="Times New Roman"/>
          <w:sz w:val="22"/>
          <w:szCs w:val="22"/>
          <w:lang w:eastAsia="en-US"/>
        </w:rPr>
        <w:t>9</w:t>
      </w:r>
      <w:r w:rsidRPr="00E52CE0">
        <w:rPr>
          <w:rFonts w:ascii="Times New Roman" w:eastAsiaTheme="minorHAnsi" w:hAnsi="Times New Roman" w:cs="Times New Roman"/>
          <w:sz w:val="22"/>
          <w:szCs w:val="22"/>
          <w:lang w:eastAsia="en-US"/>
        </w:rPr>
        <w:t>.3. Договора, и это повлечет:</w:t>
      </w:r>
    </w:p>
    <w:p w:rsidR="003214D5" w:rsidRPr="00E52CE0" w:rsidRDefault="003214D5" w:rsidP="003214D5">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3214D5" w:rsidRPr="002F5F2D" w:rsidRDefault="003214D5" w:rsidP="003214D5">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3214D5" w:rsidRPr="002F5F2D" w:rsidRDefault="003214D5" w:rsidP="003214D5">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Pr="002F5F2D">
        <w:rPr>
          <w:rFonts w:ascii="Times New Roman" w:eastAsiaTheme="minorHAnsi" w:hAnsi="Times New Roman" w:cs="Times New Roman"/>
          <w:sz w:val="22"/>
          <w:szCs w:val="22"/>
          <w:lang w:eastAsia="en-US"/>
        </w:rPr>
        <w:t xml:space="preserve">.5. Подрядчик обязуется в течение 30 (тридцати) календарных дней с даты выставления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 xml:space="preserve">пункте </w:t>
        </w:r>
        <w:r>
          <w:rPr>
            <w:rFonts w:ascii="Times New Roman" w:eastAsiaTheme="minorHAnsi" w:hAnsi="Times New Roman" w:cs="Times New Roman"/>
            <w:sz w:val="22"/>
            <w:szCs w:val="22"/>
            <w:lang w:eastAsia="en-US"/>
          </w:rPr>
          <w:t>9</w:t>
        </w:r>
        <w:r w:rsidRPr="002F5F2D">
          <w:rPr>
            <w:rFonts w:ascii="Times New Roman" w:eastAsiaTheme="minorHAnsi" w:hAnsi="Times New Roman" w:cs="Times New Roman"/>
            <w:sz w:val="22"/>
            <w:szCs w:val="22"/>
            <w:lang w:eastAsia="en-US"/>
          </w:rPr>
          <w:t>.</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3214D5" w:rsidRPr="002F5F2D" w:rsidRDefault="003214D5" w:rsidP="003214D5">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Pr="002F5F2D">
        <w:rPr>
          <w:rFonts w:ascii="Times New Roman" w:eastAsiaTheme="minorHAnsi" w:hAnsi="Times New Roman" w:cs="Times New Roman"/>
          <w:sz w:val="22"/>
          <w:szCs w:val="22"/>
          <w:lang w:eastAsia="en-US"/>
        </w:rPr>
        <w:t>.6. Указанные в пункте</w:t>
      </w:r>
      <w:r>
        <w:rPr>
          <w:rFonts w:ascii="Times New Roman" w:eastAsiaTheme="minorHAnsi" w:hAnsi="Times New Roman" w:cs="Times New Roman"/>
          <w:sz w:val="22"/>
          <w:szCs w:val="22"/>
          <w:lang w:eastAsia="en-US"/>
        </w:rPr>
        <w:t xml:space="preserve"> </w:t>
      </w:r>
      <w:r w:rsidRPr="002F5F2D">
        <w:rPr>
          <w:rFonts w:ascii="Times New Roman" w:eastAsiaTheme="minorHAnsi" w:hAnsi="Times New Roman" w:cs="Times New Roman"/>
          <w:sz w:val="22"/>
          <w:szCs w:val="22"/>
          <w:lang w:eastAsia="en-US"/>
        </w:rPr>
        <w:t xml:space="preserve"> </w:t>
      </w:r>
      <w:r>
        <w:rPr>
          <w:rFonts w:ascii="Times New Roman" w:eastAsiaTheme="minorHAnsi" w:hAnsi="Times New Roman" w:cs="Times New Roman"/>
          <w:sz w:val="22"/>
          <w:szCs w:val="22"/>
          <w:lang w:eastAsia="en-US"/>
        </w:rPr>
        <w:t>9</w:t>
      </w:r>
      <w:r w:rsidRPr="002F5F2D">
        <w:rPr>
          <w:rFonts w:ascii="Times New Roman" w:eastAsiaTheme="minorHAnsi" w:hAnsi="Times New Roman" w:cs="Times New Roman"/>
          <w:sz w:val="22"/>
          <w:szCs w:val="22"/>
          <w:lang w:eastAsia="en-US"/>
        </w:rPr>
        <w:t>.4.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неоспаривания налоговых доначислений в налоговом органе, в том числе вышестоящем налоговом органе, или в суде, а также факт оспаривания или неоспаривания в суде претензий третьих лиц не влияет на обязанность Подрядчика возместить имущественные потери.</w:t>
      </w:r>
    </w:p>
    <w:p w:rsidR="003214D5" w:rsidRPr="002F5F2D" w:rsidRDefault="003214D5" w:rsidP="003214D5">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Pr="002F5F2D">
        <w:rPr>
          <w:rFonts w:ascii="Times New Roman" w:eastAsiaTheme="minorHAnsi" w:hAnsi="Times New Roman" w:cs="Times New Roman"/>
          <w:sz w:val="22"/>
          <w:szCs w:val="22"/>
          <w:lang w:eastAsia="en-US"/>
        </w:rPr>
        <w:t>.7.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3214D5" w:rsidRDefault="003214D5" w:rsidP="003214D5">
      <w:pPr>
        <w:pStyle w:val="ConsPlusNorma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9.8</w:t>
      </w:r>
      <w:r w:rsidRPr="002F5F2D">
        <w:rPr>
          <w:rFonts w:ascii="Times New Roman" w:eastAsiaTheme="minorHAnsi" w:hAnsi="Times New Roman" w:cs="Times New Roman"/>
          <w:sz w:val="22"/>
          <w:szCs w:val="22"/>
          <w:lang w:eastAsia="en-US"/>
        </w:rPr>
        <w:t>. Подрядчик гарантирует и обязуется уведомлять Заказчика обо всех изменениях, 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
    <w:p w:rsidR="003214D5" w:rsidRPr="002F5F2D" w:rsidRDefault="003214D5" w:rsidP="003214D5">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Pr="002F5F2D">
        <w:rPr>
          <w:rFonts w:ascii="Times New Roman" w:hAnsi="Times New Roman" w:cs="Times New Roman"/>
          <w:sz w:val="22"/>
          <w:szCs w:val="22"/>
        </w:rPr>
        <w:t>.</w:t>
      </w:r>
      <w:r>
        <w:rPr>
          <w:rFonts w:ascii="Times New Roman" w:hAnsi="Times New Roman" w:cs="Times New Roman"/>
          <w:sz w:val="22"/>
          <w:szCs w:val="22"/>
        </w:rPr>
        <w:t>9</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3214D5" w:rsidRPr="002F5F2D" w:rsidRDefault="003214D5" w:rsidP="003214D5">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Pr="002F5F2D">
        <w:rPr>
          <w:rFonts w:ascii="Times New Roman" w:hAnsi="Times New Roman" w:cs="Times New Roman"/>
          <w:sz w:val="22"/>
          <w:szCs w:val="22"/>
        </w:rPr>
        <w:t>.1</w:t>
      </w:r>
      <w:r>
        <w:rPr>
          <w:rFonts w:ascii="Times New Roman" w:hAnsi="Times New Roman" w:cs="Times New Roman"/>
          <w:sz w:val="22"/>
          <w:szCs w:val="22"/>
        </w:rPr>
        <w:t>0</w:t>
      </w:r>
      <w:r w:rsidRPr="002F5F2D">
        <w:rPr>
          <w:rFonts w:ascii="Times New Roman" w:hAnsi="Times New Roman" w:cs="Times New Roman"/>
          <w:sz w:val="22"/>
          <w:szCs w:val="22"/>
        </w:rPr>
        <w:t>. Ни одна из Сторон не вправе передавать и/или уступать свои права, обязанности и обязательства по настоящему Договору, в т.ч.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Pr="002F5F2D">
        <w:rPr>
          <w:rFonts w:ascii="Times New Roman" w:hAnsi="Times New Roman" w:cs="Times New Roman"/>
          <w:sz w:val="22"/>
          <w:szCs w:val="22"/>
        </w:rPr>
        <w:t>предполагаемой передачи и/или уступки, замены.</w:t>
      </w:r>
    </w:p>
    <w:p w:rsidR="003214D5" w:rsidRDefault="003214D5" w:rsidP="003214D5">
      <w:pPr>
        <w:pStyle w:val="ConsPlusNormal"/>
        <w:ind w:firstLine="708"/>
        <w:jc w:val="both"/>
        <w:rPr>
          <w:rFonts w:ascii="Times New Roman" w:eastAsiaTheme="minorHAnsi" w:hAnsi="Times New Roman" w:cs="Times New Roman"/>
          <w:sz w:val="22"/>
          <w:szCs w:val="22"/>
          <w:lang w:eastAsia="en-US"/>
        </w:rPr>
      </w:pPr>
    </w:p>
    <w:p w:rsidR="002012E1" w:rsidRDefault="002012E1" w:rsidP="003214D5">
      <w:pPr>
        <w:pStyle w:val="ConsPlusNormal"/>
        <w:ind w:firstLine="0"/>
        <w:jc w:val="center"/>
        <w:rPr>
          <w:rFonts w:ascii="Times New Roman" w:eastAsiaTheme="minorHAnsi" w:hAnsi="Times New Roman" w:cs="Times New Roman"/>
          <w:b/>
          <w:sz w:val="22"/>
          <w:szCs w:val="22"/>
          <w:lang w:eastAsia="en-US"/>
        </w:rPr>
      </w:pPr>
    </w:p>
    <w:p w:rsidR="00F565C4" w:rsidRDefault="00F565C4" w:rsidP="003214D5">
      <w:pPr>
        <w:pStyle w:val="ConsPlusNormal"/>
        <w:ind w:firstLine="0"/>
        <w:jc w:val="center"/>
        <w:rPr>
          <w:rFonts w:ascii="Times New Roman" w:eastAsiaTheme="minorHAnsi" w:hAnsi="Times New Roman" w:cs="Times New Roman"/>
          <w:b/>
          <w:sz w:val="22"/>
          <w:szCs w:val="22"/>
          <w:lang w:eastAsia="en-US"/>
        </w:rPr>
      </w:pPr>
    </w:p>
    <w:p w:rsidR="00F565C4" w:rsidRDefault="00F565C4" w:rsidP="003214D5">
      <w:pPr>
        <w:pStyle w:val="ConsPlusNormal"/>
        <w:ind w:firstLine="0"/>
        <w:jc w:val="center"/>
        <w:rPr>
          <w:rFonts w:ascii="Times New Roman" w:eastAsiaTheme="minorHAnsi" w:hAnsi="Times New Roman" w:cs="Times New Roman"/>
          <w:b/>
          <w:sz w:val="22"/>
          <w:szCs w:val="22"/>
          <w:lang w:eastAsia="en-US"/>
        </w:rPr>
      </w:pPr>
    </w:p>
    <w:p w:rsidR="003214D5" w:rsidRDefault="003214D5" w:rsidP="003214D5">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Pr>
          <w:rFonts w:ascii="Times New Roman" w:eastAsiaTheme="minorHAnsi" w:hAnsi="Times New Roman" w:cs="Times New Roman"/>
          <w:b/>
          <w:sz w:val="22"/>
          <w:szCs w:val="22"/>
          <w:lang w:eastAsia="en-US"/>
        </w:rPr>
        <w:t>0</w:t>
      </w:r>
      <w:r w:rsidRPr="00E52CE0">
        <w:rPr>
          <w:rFonts w:ascii="Times New Roman" w:eastAsiaTheme="minorHAnsi" w:hAnsi="Times New Roman" w:cs="Times New Roman"/>
          <w:b/>
          <w:sz w:val="22"/>
          <w:szCs w:val="22"/>
          <w:lang w:eastAsia="en-US"/>
        </w:rPr>
        <w:t>. Действие непреодолимой силы</w:t>
      </w:r>
    </w:p>
    <w:p w:rsidR="003214D5" w:rsidRPr="00E52CE0" w:rsidRDefault="003214D5" w:rsidP="003214D5">
      <w:pPr>
        <w:pStyle w:val="ConsPlusNormal"/>
        <w:ind w:firstLine="0"/>
        <w:jc w:val="center"/>
        <w:rPr>
          <w:rFonts w:ascii="Times New Roman" w:eastAsiaTheme="minorHAnsi" w:hAnsi="Times New Roman" w:cs="Times New Roman"/>
          <w:b/>
          <w:sz w:val="22"/>
          <w:szCs w:val="22"/>
          <w:lang w:eastAsia="en-US"/>
        </w:rPr>
      </w:pPr>
    </w:p>
    <w:p w:rsidR="003214D5" w:rsidRPr="00E52CE0" w:rsidRDefault="003214D5" w:rsidP="003214D5">
      <w:pPr>
        <w:pStyle w:val="ConsPlusNormal"/>
        <w:ind w:firstLine="708"/>
        <w:jc w:val="both"/>
        <w:rPr>
          <w:rFonts w:ascii="Times New Roman" w:eastAsiaTheme="minorHAnsi" w:hAnsi="Times New Roman" w:cs="Times New Roman"/>
          <w:sz w:val="22"/>
          <w:szCs w:val="22"/>
          <w:lang w:eastAsia="en-US"/>
        </w:rPr>
      </w:pPr>
      <w:bookmarkStart w:id="3" w:name="_Ref318827358"/>
      <w:r w:rsidRPr="00E52CE0">
        <w:rPr>
          <w:rFonts w:ascii="Times New Roman" w:eastAsiaTheme="minorHAnsi" w:hAnsi="Times New Roman" w:cs="Times New Roman"/>
          <w:sz w:val="22"/>
          <w:szCs w:val="22"/>
          <w:lang w:eastAsia="en-US"/>
        </w:rPr>
        <w:t>1</w:t>
      </w:r>
      <w:r>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3214D5" w:rsidRPr="00E52CE0" w:rsidRDefault="003214D5" w:rsidP="003214D5">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 xml:space="preserve">.2. При наступлении обстоятельств, указанных в пункте </w:t>
      </w:r>
      <w:r>
        <w:rPr>
          <w:rFonts w:ascii="Times New Roman" w:eastAsiaTheme="minorHAnsi" w:hAnsi="Times New Roman" w:cs="Times New Roman"/>
          <w:sz w:val="22"/>
          <w:szCs w:val="22"/>
          <w:lang w:eastAsia="en-US"/>
        </w:rPr>
        <w:t>10</w:t>
      </w:r>
      <w:r w:rsidRPr="00E52CE0">
        <w:rPr>
          <w:rFonts w:ascii="Times New Roman" w:eastAsiaTheme="minorHAnsi" w:hAnsi="Times New Roman" w:cs="Times New Roman"/>
          <w:sz w:val="22"/>
          <w:szCs w:val="22"/>
          <w:lang w:eastAsia="en-US"/>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3214D5" w:rsidRPr="00E52CE0" w:rsidRDefault="003214D5" w:rsidP="003214D5">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3214D5" w:rsidRDefault="003214D5" w:rsidP="003214D5">
      <w:pPr>
        <w:pStyle w:val="ConsPlusNormal"/>
        <w:ind w:firstLine="708"/>
        <w:jc w:val="both"/>
        <w:rPr>
          <w:rFonts w:ascii="Times New Roman" w:eastAsiaTheme="minorHAnsi" w:hAnsi="Times New Roman" w:cs="Times New Roman"/>
          <w:sz w:val="22"/>
          <w:szCs w:val="22"/>
          <w:lang w:eastAsia="en-US"/>
        </w:rPr>
      </w:pPr>
    </w:p>
    <w:p w:rsidR="003214D5" w:rsidRPr="00E52CE0" w:rsidRDefault="003214D5" w:rsidP="003214D5">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Pr>
          <w:rFonts w:ascii="Times New Roman" w:eastAsiaTheme="minorHAnsi" w:hAnsi="Times New Roman" w:cs="Times New Roman"/>
          <w:b/>
          <w:sz w:val="22"/>
          <w:szCs w:val="22"/>
          <w:lang w:eastAsia="en-US"/>
        </w:rPr>
        <w:t>1</w:t>
      </w:r>
      <w:r w:rsidRPr="00E52CE0">
        <w:rPr>
          <w:rFonts w:ascii="Times New Roman" w:eastAsiaTheme="minorHAnsi" w:hAnsi="Times New Roman" w:cs="Times New Roman"/>
          <w:b/>
          <w:sz w:val="22"/>
          <w:szCs w:val="22"/>
          <w:lang w:eastAsia="en-US"/>
        </w:rPr>
        <w:t>. Порядок разрешения споров</w:t>
      </w:r>
    </w:p>
    <w:p w:rsidR="003214D5" w:rsidRPr="00E52CE0" w:rsidRDefault="003214D5" w:rsidP="003214D5">
      <w:pPr>
        <w:pStyle w:val="ConsPlusNormal"/>
        <w:ind w:firstLine="0"/>
        <w:jc w:val="center"/>
        <w:rPr>
          <w:rFonts w:ascii="Times New Roman" w:eastAsiaTheme="minorHAnsi" w:hAnsi="Times New Roman" w:cs="Times New Roman"/>
          <w:b/>
          <w:sz w:val="22"/>
          <w:szCs w:val="22"/>
          <w:lang w:eastAsia="en-US"/>
        </w:rPr>
      </w:pPr>
    </w:p>
    <w:p w:rsidR="003214D5" w:rsidRPr="00E52CE0" w:rsidRDefault="003214D5" w:rsidP="003214D5">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3214D5" w:rsidRPr="00E52CE0" w:rsidRDefault="003214D5" w:rsidP="003214D5">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3214D5" w:rsidRPr="00E52CE0" w:rsidRDefault="003214D5" w:rsidP="003214D5">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3214D5" w:rsidRPr="00E52CE0" w:rsidRDefault="003214D5" w:rsidP="003214D5">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3214D5" w:rsidRPr="00E52CE0" w:rsidRDefault="003214D5" w:rsidP="003214D5">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3214D5" w:rsidRPr="00E52CE0" w:rsidRDefault="003214D5" w:rsidP="003214D5">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D97D98">
        <w:rPr>
          <w:rFonts w:ascii="Times New Roman" w:eastAsiaTheme="minorHAnsi" w:hAnsi="Times New Roman" w:cs="Times New Roman"/>
          <w:sz w:val="22"/>
          <w:szCs w:val="22"/>
          <w:lang w:eastAsia="en-US"/>
        </w:rPr>
        <w:t>Амурской области</w:t>
      </w:r>
    </w:p>
    <w:p w:rsidR="003214D5" w:rsidRDefault="003214D5" w:rsidP="003214D5">
      <w:pPr>
        <w:pStyle w:val="ConsPlusNormal"/>
        <w:ind w:firstLine="708"/>
        <w:jc w:val="both"/>
        <w:rPr>
          <w:rFonts w:ascii="Times New Roman" w:eastAsiaTheme="minorHAnsi" w:hAnsi="Times New Roman" w:cs="Times New Roman"/>
          <w:sz w:val="22"/>
          <w:szCs w:val="22"/>
          <w:lang w:eastAsia="en-US"/>
        </w:rPr>
      </w:pPr>
    </w:p>
    <w:p w:rsidR="003214D5" w:rsidRDefault="003214D5" w:rsidP="003214D5">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Pr>
          <w:rFonts w:ascii="Times New Roman" w:eastAsiaTheme="minorHAnsi" w:hAnsi="Times New Roman" w:cs="Times New Roman"/>
          <w:b/>
          <w:sz w:val="22"/>
          <w:szCs w:val="22"/>
          <w:lang w:eastAsia="en-US"/>
        </w:rPr>
        <w:t>2</w:t>
      </w:r>
      <w:r w:rsidRPr="00E66D33">
        <w:rPr>
          <w:rFonts w:ascii="Times New Roman" w:eastAsiaTheme="minorHAnsi" w:hAnsi="Times New Roman" w:cs="Times New Roman"/>
          <w:b/>
          <w:sz w:val="22"/>
          <w:szCs w:val="22"/>
          <w:lang w:eastAsia="en-US"/>
        </w:rPr>
        <w:t>. Действие Договора и основания и п</w:t>
      </w:r>
      <w:r>
        <w:rPr>
          <w:rFonts w:ascii="Times New Roman" w:eastAsiaTheme="minorHAnsi" w:hAnsi="Times New Roman" w:cs="Times New Roman"/>
          <w:b/>
          <w:sz w:val="22"/>
          <w:szCs w:val="22"/>
          <w:lang w:eastAsia="en-US"/>
        </w:rPr>
        <w:t>орядок прекращения его действия</w:t>
      </w:r>
    </w:p>
    <w:p w:rsidR="003214D5" w:rsidRPr="00E66D33" w:rsidRDefault="003214D5" w:rsidP="003214D5">
      <w:pPr>
        <w:pStyle w:val="ConsPlusNormal"/>
        <w:ind w:firstLine="0"/>
        <w:jc w:val="center"/>
        <w:rPr>
          <w:rFonts w:ascii="Times New Roman" w:eastAsiaTheme="minorHAnsi" w:hAnsi="Times New Roman" w:cs="Times New Roman"/>
          <w:b/>
          <w:sz w:val="22"/>
          <w:szCs w:val="22"/>
          <w:lang w:eastAsia="en-US"/>
        </w:rPr>
      </w:pPr>
    </w:p>
    <w:p w:rsidR="003214D5" w:rsidRPr="00E52CE0" w:rsidRDefault="003214D5" w:rsidP="003214D5">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w:t>
      </w:r>
      <w:r>
        <w:rPr>
          <w:rFonts w:ascii="Times New Roman" w:eastAsiaTheme="minorHAnsi" w:hAnsi="Times New Roman" w:cs="Times New Roman"/>
          <w:sz w:val="22"/>
          <w:szCs w:val="22"/>
          <w:lang w:eastAsia="en-US"/>
        </w:rPr>
        <w:t>2</w:t>
      </w:r>
      <w:r w:rsidRPr="00E66D33">
        <w:rPr>
          <w:rFonts w:ascii="Times New Roman" w:eastAsiaTheme="minorHAnsi" w:hAnsi="Times New Roman" w:cs="Times New Roman"/>
          <w:sz w:val="22"/>
          <w:szCs w:val="22"/>
          <w:lang w:eastAsia="en-US"/>
        </w:rPr>
        <w:t xml:space="preserve">.1.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3214D5" w:rsidRPr="00E52CE0" w:rsidRDefault="003214D5" w:rsidP="003214D5">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Pr>
          <w:rFonts w:ascii="Times New Roman" w:eastAsiaTheme="minorHAnsi" w:hAnsi="Times New Roman" w:cs="Times New Roman"/>
          <w:sz w:val="22"/>
          <w:szCs w:val="22"/>
          <w:lang w:eastAsia="en-US"/>
        </w:rPr>
        <w:t>2</w:t>
      </w:r>
      <w:r w:rsidRPr="00E52CE0">
        <w:rPr>
          <w:rFonts w:ascii="Times New Roman" w:eastAsiaTheme="minorHAnsi" w:hAnsi="Times New Roman" w:cs="Times New Roman"/>
          <w:sz w:val="22"/>
          <w:szCs w:val="22"/>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3214D5" w:rsidRDefault="003214D5" w:rsidP="003214D5">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Pr>
          <w:rFonts w:ascii="Times New Roman" w:eastAsia="Calibri" w:hAnsi="Times New Roman" w:cs="Times New Roman"/>
        </w:rPr>
        <w:t>2</w:t>
      </w:r>
      <w:r w:rsidRPr="006D142C">
        <w:rPr>
          <w:rFonts w:ascii="Times New Roman" w:eastAsia="Calibri" w:hAnsi="Times New Roman" w:cs="Times New Roman"/>
        </w:rPr>
        <w:t xml:space="preserve">.3. Расторжение Договора </w:t>
      </w:r>
      <w:r>
        <w:rPr>
          <w:rFonts w:ascii="Times New Roman" w:eastAsia="Calibri" w:hAnsi="Times New Roman" w:cs="Times New Roman"/>
        </w:rPr>
        <w:t xml:space="preserve">допускается </w:t>
      </w:r>
      <w:r w:rsidRPr="006D142C">
        <w:rPr>
          <w:rFonts w:ascii="Times New Roman" w:eastAsia="Calibri" w:hAnsi="Times New Roman" w:cs="Times New Roman"/>
        </w:rPr>
        <w:t xml:space="preserve">по соглашению Сторон, </w:t>
      </w:r>
      <w:r>
        <w:rPr>
          <w:rFonts w:ascii="Times New Roman" w:eastAsia="Calibri" w:hAnsi="Times New Roman" w:cs="Times New Roman"/>
        </w:rPr>
        <w:t xml:space="preserve">на основании </w:t>
      </w:r>
      <w:r w:rsidRPr="006D142C">
        <w:rPr>
          <w:rFonts w:ascii="Times New Roman" w:eastAsia="Calibri" w:hAnsi="Times New Roman" w:cs="Times New Roman"/>
        </w:rPr>
        <w:t>решени</w:t>
      </w:r>
      <w:r>
        <w:rPr>
          <w:rFonts w:ascii="Times New Roman" w:eastAsia="Calibri" w:hAnsi="Times New Roman" w:cs="Times New Roman"/>
        </w:rPr>
        <w:t>я</w:t>
      </w:r>
      <w:r w:rsidRPr="006D142C">
        <w:rPr>
          <w:rFonts w:ascii="Times New Roman" w:eastAsia="Calibri" w:hAnsi="Times New Roman" w:cs="Times New Roman"/>
        </w:rPr>
        <w:t xml:space="preserve"> суда, </w:t>
      </w:r>
      <w:r>
        <w:rPr>
          <w:rFonts w:ascii="Times New Roman" w:eastAsia="Calibri" w:hAnsi="Times New Roman" w:cs="Times New Roman"/>
        </w:rPr>
        <w:t xml:space="preserve">в случае </w:t>
      </w:r>
      <w:r w:rsidRPr="006D142C">
        <w:rPr>
          <w:rFonts w:ascii="Times New Roman" w:eastAsia="Calibri" w:hAnsi="Times New Roman" w:cs="Times New Roman"/>
        </w:rPr>
        <w:t>одностороннего внесудебного отказа от исполнения Договора в соответствии с пунктом 1</w:t>
      </w:r>
      <w:r>
        <w:rPr>
          <w:rFonts w:ascii="Times New Roman" w:eastAsia="Calibri" w:hAnsi="Times New Roman" w:cs="Times New Roman"/>
        </w:rPr>
        <w:t>2</w:t>
      </w:r>
      <w:r w:rsidRPr="006D142C">
        <w:rPr>
          <w:rFonts w:ascii="Times New Roman" w:eastAsia="Calibri" w:hAnsi="Times New Roman" w:cs="Times New Roman"/>
        </w:rPr>
        <w:t xml:space="preserve">.4. Договора. </w:t>
      </w:r>
    </w:p>
    <w:p w:rsidR="003214D5" w:rsidRPr="006D142C" w:rsidRDefault="003214D5" w:rsidP="003214D5">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Pr>
          <w:rFonts w:ascii="Times New Roman" w:eastAsia="Calibri" w:hAnsi="Times New Roman" w:cs="Times New Roman"/>
        </w:rPr>
        <w:t>2</w:t>
      </w:r>
      <w:r w:rsidRPr="006D142C">
        <w:rPr>
          <w:rFonts w:ascii="Times New Roman" w:eastAsia="Calibri" w:hAnsi="Times New Roman" w:cs="Times New Roman"/>
        </w:rPr>
        <w:t xml:space="preserve">.4. Основания и порядок одностороннего внесудебного отказа от исполнения (расторжения) Договора: </w:t>
      </w:r>
    </w:p>
    <w:p w:rsidR="003214D5" w:rsidRPr="00B55EF9" w:rsidRDefault="003214D5" w:rsidP="003214D5">
      <w:pPr>
        <w:autoSpaceDE w:val="0"/>
        <w:autoSpaceDN w:val="0"/>
        <w:adjustRightInd w:val="0"/>
        <w:spacing w:after="0" w:line="240" w:lineRule="auto"/>
        <w:ind w:firstLine="708"/>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w:t>
      </w:r>
      <w:r w:rsidRPr="00B55EF9">
        <w:rPr>
          <w:rFonts w:ascii="Times New Roman" w:eastAsia="Calibri" w:hAnsi="Times New Roman" w:cs="Times New Roman"/>
        </w:rPr>
        <w:t>уплатив Подрядчику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3214D5" w:rsidRPr="006D142C" w:rsidRDefault="003214D5" w:rsidP="003214D5">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3214D5" w:rsidRPr="00F565C4" w:rsidRDefault="003214D5" w:rsidP="003214D5">
      <w:pPr>
        <w:autoSpaceDE w:val="0"/>
        <w:autoSpaceDN w:val="0"/>
        <w:adjustRightInd w:val="0"/>
        <w:spacing w:after="0" w:line="240" w:lineRule="auto"/>
        <w:ind w:firstLine="709"/>
        <w:jc w:val="both"/>
        <w:rPr>
          <w:rFonts w:ascii="Times New Roman" w:eastAsia="Calibri" w:hAnsi="Times New Roman" w:cs="Times New Roman"/>
        </w:rPr>
      </w:pPr>
      <w:r w:rsidRPr="00F565C4">
        <w:rPr>
          <w:rFonts w:ascii="Times New Roman" w:eastAsia="Calibri" w:hAnsi="Times New Roman" w:cs="Times New Roman"/>
        </w:rPr>
        <w:t xml:space="preserve">- задержки (нарушения срока) Подрядчиком начала или окончания выполнения работ, предусмотренных Договором более чем на </w:t>
      </w:r>
      <w:r w:rsidR="00C4568E" w:rsidRPr="00F565C4">
        <w:rPr>
          <w:rFonts w:ascii="Times New Roman" w:eastAsia="Calibri" w:hAnsi="Times New Roman" w:cs="Times New Roman"/>
        </w:rPr>
        <w:t>пять</w:t>
      </w:r>
      <w:r w:rsidRPr="00F565C4">
        <w:rPr>
          <w:rFonts w:ascii="Times New Roman" w:eastAsia="Calibri" w:hAnsi="Times New Roman" w:cs="Times New Roman"/>
        </w:rPr>
        <w:t xml:space="preserve"> календарных дней по причинам, не зависящим от Заказчика; </w:t>
      </w:r>
    </w:p>
    <w:p w:rsidR="003214D5" w:rsidRPr="00F565C4" w:rsidRDefault="003214D5" w:rsidP="003214D5">
      <w:pPr>
        <w:spacing w:after="0" w:line="240" w:lineRule="auto"/>
        <w:ind w:firstLine="720"/>
        <w:jc w:val="both"/>
        <w:rPr>
          <w:rFonts w:ascii="Times New Roman" w:eastAsia="Calibri" w:hAnsi="Times New Roman" w:cs="Times New Roman"/>
        </w:rPr>
      </w:pPr>
      <w:r w:rsidRPr="00F565C4">
        <w:rPr>
          <w:rFonts w:ascii="Times New Roman" w:eastAsia="Calibri" w:hAnsi="Times New Roman" w:cs="Times New Roman"/>
        </w:rPr>
        <w:t>-  нарушение Подрядчиком два и более раза сроков выполнения работ (этапов работ), установленных Договором и Календарным планом выполнения работ;</w:t>
      </w:r>
    </w:p>
    <w:p w:rsidR="003214D5" w:rsidRPr="006D142C" w:rsidRDefault="003214D5" w:rsidP="003214D5">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необеспечени</w:t>
      </w:r>
      <w:r w:rsidR="00EA6A74">
        <w:rPr>
          <w:rFonts w:ascii="Times New Roman" w:eastAsia="Calibri" w:hAnsi="Times New Roman" w:cs="Times New Roman"/>
        </w:rPr>
        <w:t>я</w:t>
      </w:r>
      <w:r w:rsidRPr="006D142C">
        <w:rPr>
          <w:rFonts w:ascii="Times New Roman" w:eastAsia="Calibri" w:hAnsi="Times New Roman" w:cs="Times New Roman"/>
        </w:rPr>
        <w:t xml:space="preserve"> Подрядчиком требуемого качества работ и содержания Объекта, когда факт нарушения оформлен соответствующими документами;</w:t>
      </w:r>
    </w:p>
    <w:p w:rsidR="003214D5" w:rsidRPr="006D142C" w:rsidRDefault="003214D5" w:rsidP="003214D5">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w:t>
      </w:r>
      <w:r w:rsidRPr="006D142C">
        <w:rPr>
          <w:rFonts w:ascii="Times New Roman" w:eastAsia="Calibri" w:hAnsi="Times New Roman" w:cs="Times New Roman"/>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3214D5" w:rsidRPr="006D142C" w:rsidRDefault="003214D5" w:rsidP="003214D5">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 xml:space="preserve">принятия учредителями (участниками) или соответствующим органом решения о ликвидации Подрядчика; </w:t>
      </w:r>
    </w:p>
    <w:p w:rsidR="003214D5" w:rsidRPr="00A93FDF" w:rsidRDefault="003214D5" w:rsidP="003214D5">
      <w:pPr>
        <w:pStyle w:val="Default"/>
        <w:ind w:firstLine="709"/>
        <w:jc w:val="both"/>
        <w:rPr>
          <w:color w:val="auto"/>
          <w:sz w:val="22"/>
          <w:szCs w:val="22"/>
        </w:rPr>
      </w:pPr>
      <w:r w:rsidRPr="00A93FDF">
        <w:rPr>
          <w:color w:val="auto"/>
          <w:sz w:val="22"/>
          <w:szCs w:val="22"/>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3214D5" w:rsidRPr="00A93FDF" w:rsidRDefault="003214D5" w:rsidP="003214D5">
      <w:pPr>
        <w:pStyle w:val="Default"/>
        <w:ind w:firstLine="709"/>
        <w:jc w:val="both"/>
        <w:rPr>
          <w:color w:val="auto"/>
          <w:sz w:val="22"/>
          <w:szCs w:val="22"/>
        </w:rPr>
      </w:pPr>
      <w:r>
        <w:rPr>
          <w:color w:val="auto"/>
          <w:sz w:val="22"/>
          <w:szCs w:val="22"/>
        </w:rPr>
        <w:t>-</w:t>
      </w:r>
      <w:r w:rsidRPr="00A93FDF">
        <w:rPr>
          <w:color w:val="auto"/>
          <w:sz w:val="22"/>
          <w:szCs w:val="22"/>
        </w:rPr>
        <w:t xml:space="preserve"> прекращения членства Подрядчика в саморегулируемой организации.</w:t>
      </w:r>
    </w:p>
    <w:p w:rsidR="003214D5" w:rsidRPr="006D142C" w:rsidRDefault="003214D5" w:rsidP="003214D5">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В случае расторжения Договора по </w:t>
      </w:r>
      <w:r>
        <w:rPr>
          <w:rFonts w:ascii="Times New Roman" w:eastAsia="Calibri" w:hAnsi="Times New Roman" w:cs="Times New Roman"/>
        </w:rPr>
        <w:t xml:space="preserve">указанным в пункте 12.4 Договора </w:t>
      </w:r>
      <w:r w:rsidRPr="006D142C">
        <w:rPr>
          <w:rFonts w:ascii="Times New Roman" w:eastAsia="Calibri" w:hAnsi="Times New Roman" w:cs="Times New Roman"/>
        </w:rPr>
        <w:t>основаниям,</w:t>
      </w:r>
      <w:r>
        <w:rPr>
          <w:rFonts w:ascii="Times New Roman" w:eastAsia="Calibri" w:hAnsi="Times New Roman" w:cs="Times New Roman"/>
        </w:rPr>
        <w:t xml:space="preserve"> </w:t>
      </w:r>
      <w:r w:rsidRPr="006D142C">
        <w:rPr>
          <w:rFonts w:ascii="Times New Roman" w:eastAsia="Calibri" w:hAnsi="Times New Roman" w:cs="Times New Roman"/>
        </w:rPr>
        <w:t xml:space="preserve">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Заказчику превышает сумму какого-либо платежа, который причитается Подрядчику разница представляет собой долг, который выплачивается Заказчику в течение </w:t>
      </w:r>
      <w:r>
        <w:rPr>
          <w:rFonts w:ascii="Times New Roman" w:eastAsia="Calibri" w:hAnsi="Times New Roman" w:cs="Times New Roman"/>
        </w:rPr>
        <w:t>30</w:t>
      </w:r>
      <w:r w:rsidRPr="006D142C">
        <w:rPr>
          <w:rFonts w:ascii="Times New Roman" w:eastAsia="Calibri" w:hAnsi="Times New Roman" w:cs="Times New Roman"/>
        </w:rPr>
        <w:t xml:space="preserve"> рабочих дней с момента расторжения Договора. </w:t>
      </w:r>
    </w:p>
    <w:p w:rsidR="003214D5" w:rsidRPr="00F565C4" w:rsidRDefault="003214D5" w:rsidP="003214D5">
      <w:pPr>
        <w:autoSpaceDE w:val="0"/>
        <w:autoSpaceDN w:val="0"/>
        <w:adjustRightInd w:val="0"/>
        <w:spacing w:after="0" w:line="240" w:lineRule="auto"/>
        <w:ind w:firstLine="709"/>
        <w:jc w:val="both"/>
        <w:rPr>
          <w:rFonts w:ascii="Times New Roman" w:eastAsia="Calibri" w:hAnsi="Times New Roman" w:cs="Times New Roman"/>
        </w:rPr>
      </w:pPr>
      <w:r w:rsidRPr="00F565C4">
        <w:rPr>
          <w:rFonts w:ascii="Times New Roman" w:eastAsia="Calibri" w:hAnsi="Times New Roman" w:cs="Times New Roman"/>
        </w:rPr>
        <w:t xml:space="preserve">Подрядчик обязан по требованию Заказчика в течение 5 (пяти) рабочих дней вернуть Заказчику сумму перечисленного Подрядчику аванса за вычетом стоимости фактически выполненных Подрядчиком и принятых, но не оплаченных Заказчиком работ (сумма непогашенного аванса). </w:t>
      </w:r>
    </w:p>
    <w:p w:rsidR="003214D5" w:rsidRPr="006D142C" w:rsidRDefault="003214D5" w:rsidP="003214D5">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.5. Заказчик направляет письменное уведомление об отказе от исполнения Договора Подрядчику в письменном виде. </w:t>
      </w:r>
    </w:p>
    <w:p w:rsidR="003214D5" w:rsidRDefault="003214D5" w:rsidP="003214D5">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3214D5" w:rsidRPr="006D142C" w:rsidRDefault="003214D5" w:rsidP="003214D5">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.6. С момента расторжения договора Подрядчик обязан: </w:t>
      </w:r>
    </w:p>
    <w:p w:rsidR="003214D5" w:rsidRPr="006D142C" w:rsidRDefault="003214D5" w:rsidP="003214D5">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3214D5" w:rsidRPr="006D142C" w:rsidRDefault="003214D5" w:rsidP="003214D5">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неподписания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3214D5" w:rsidRPr="006D142C" w:rsidRDefault="003214D5" w:rsidP="003214D5">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3214D5" w:rsidRPr="006D142C" w:rsidRDefault="003214D5" w:rsidP="003214D5">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3214D5" w:rsidRPr="006D142C" w:rsidRDefault="003214D5" w:rsidP="003214D5">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.7. 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Pr>
          <w:rFonts w:ascii="Times New Roman" w:eastAsia="Calibri" w:hAnsi="Times New Roman" w:cs="Times New Roman"/>
        </w:rPr>
        <w:t xml:space="preserve"> </w:t>
      </w:r>
      <w:r w:rsidRPr="006D142C">
        <w:rPr>
          <w:rFonts w:ascii="Times New Roman" w:eastAsia="Calibri" w:hAnsi="Times New Roman" w:cs="Times New Roman"/>
        </w:rPr>
        <w:t>с момента доставки уведомления Подрядчику, либо если уведомление поступило</w:t>
      </w:r>
      <w:r>
        <w:rPr>
          <w:rFonts w:ascii="Times New Roman" w:eastAsia="Calibri" w:hAnsi="Times New Roman" w:cs="Times New Roman"/>
        </w:rPr>
        <w:t xml:space="preserve"> </w:t>
      </w:r>
      <w:r w:rsidRPr="006D142C">
        <w:rPr>
          <w:rFonts w:ascii="Times New Roman" w:eastAsia="Calibri" w:hAnsi="Times New Roman" w:cs="Times New Roman"/>
        </w:rPr>
        <w:t xml:space="preserve">в почтовое отделение Подрядчика, но по обстоятельствам, зависящим от него, не было ему вручено или Подрядчик не ознакомился с ним – с момента, указанного Заказчиком в уведомлении. </w:t>
      </w:r>
    </w:p>
    <w:p w:rsidR="003214D5" w:rsidRPr="00A126C5" w:rsidRDefault="003214D5" w:rsidP="003214D5">
      <w:pPr>
        <w:pStyle w:val="ConsPlusNormal"/>
        <w:ind w:firstLine="708"/>
        <w:jc w:val="both"/>
        <w:rPr>
          <w:rFonts w:ascii="Times New Roman" w:eastAsia="Calibri" w:hAnsi="Times New Roman" w:cs="Times New Roman"/>
          <w:sz w:val="22"/>
          <w:szCs w:val="22"/>
        </w:rPr>
      </w:pPr>
      <w:r w:rsidRPr="00A126C5">
        <w:rPr>
          <w:rFonts w:ascii="Times New Roman" w:eastAsia="Calibri" w:hAnsi="Times New Roman" w:cs="Times New Roman"/>
          <w:sz w:val="22"/>
          <w:szCs w:val="22"/>
        </w:rPr>
        <w:t>12.8. При расторжении настоящего Договора по соглашению Сторон незавершенные работы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3214D5" w:rsidRPr="00F565C4" w:rsidRDefault="003214D5" w:rsidP="003214D5">
      <w:pPr>
        <w:autoSpaceDE w:val="0"/>
        <w:autoSpaceDN w:val="0"/>
        <w:adjustRightInd w:val="0"/>
        <w:spacing w:after="0" w:line="240" w:lineRule="auto"/>
        <w:ind w:firstLine="709"/>
        <w:jc w:val="both"/>
        <w:rPr>
          <w:rFonts w:ascii="Times New Roman" w:eastAsia="Calibri" w:hAnsi="Times New Roman" w:cs="Times New Roman"/>
        </w:rPr>
      </w:pPr>
      <w:r w:rsidRPr="00F565C4">
        <w:rPr>
          <w:rFonts w:ascii="Times New Roman" w:eastAsia="Calibri" w:hAnsi="Times New Roman" w:cs="Times New Roman"/>
        </w:rPr>
        <w:t xml:space="preserve">12.9. При прекращении Договора до приемки окончательных результатов работ (досрочное прекращение независимо от оснований), в том числе при его расторжении в связи с неисполнением или ненадлежащим исполнением Подрядчиком своих обязательств по настоящему Договору, Подрядчик обязан вернуть Заказчику сумму авансового платежа, полученного от Заказчика. </w:t>
      </w:r>
    </w:p>
    <w:p w:rsidR="003214D5" w:rsidRPr="00F565C4" w:rsidRDefault="003214D5" w:rsidP="003214D5">
      <w:pPr>
        <w:autoSpaceDE w:val="0"/>
        <w:autoSpaceDN w:val="0"/>
        <w:adjustRightInd w:val="0"/>
        <w:spacing w:after="0" w:line="240" w:lineRule="auto"/>
        <w:ind w:firstLine="709"/>
        <w:jc w:val="both"/>
        <w:rPr>
          <w:rFonts w:ascii="Times New Roman" w:eastAsia="Calibri" w:hAnsi="Times New Roman" w:cs="Times New Roman"/>
        </w:rPr>
      </w:pPr>
      <w:r w:rsidRPr="00F565C4">
        <w:rPr>
          <w:rFonts w:ascii="Times New Roman" w:eastAsia="Calibri" w:hAnsi="Times New Roman" w:cs="Times New Roman"/>
        </w:rPr>
        <w:t xml:space="preserve">В случаях, когда досрочное прекращение Договора явилось следствием неисполнения или ненадлежащего исполнения Заказчиком своих обязательств по настоящему Договору, а также при отказе Заказчика от исполнения договора возврат полученного авансового платежа производится Подрядчиком за вычетом стоимости фактически выполненных и принятых Заказчиком работ. </w:t>
      </w:r>
    </w:p>
    <w:p w:rsidR="003214D5" w:rsidRPr="00F565C4" w:rsidRDefault="003214D5" w:rsidP="003214D5">
      <w:pPr>
        <w:autoSpaceDE w:val="0"/>
        <w:autoSpaceDN w:val="0"/>
        <w:adjustRightInd w:val="0"/>
        <w:spacing w:after="0" w:line="240" w:lineRule="auto"/>
        <w:ind w:firstLine="709"/>
        <w:jc w:val="both"/>
        <w:rPr>
          <w:rFonts w:ascii="Times New Roman" w:eastAsia="Calibri" w:hAnsi="Times New Roman" w:cs="Times New Roman"/>
        </w:rPr>
      </w:pPr>
      <w:r w:rsidRPr="00F565C4">
        <w:rPr>
          <w:rFonts w:ascii="Times New Roman" w:eastAsia="Calibri" w:hAnsi="Times New Roman" w:cs="Times New Roman" w:hint="cs"/>
        </w:rPr>
        <w:t>При</w:t>
      </w:r>
      <w:r w:rsidRPr="00F565C4">
        <w:rPr>
          <w:rFonts w:ascii="Times New Roman" w:eastAsia="Calibri" w:hAnsi="Times New Roman" w:cs="Times New Roman"/>
        </w:rPr>
        <w:t xml:space="preserve"> </w:t>
      </w:r>
      <w:r w:rsidRPr="00F565C4">
        <w:rPr>
          <w:rFonts w:ascii="Times New Roman" w:eastAsia="Calibri" w:hAnsi="Times New Roman" w:cs="Times New Roman" w:hint="cs"/>
        </w:rPr>
        <w:t>этом</w:t>
      </w:r>
      <w:r w:rsidRPr="00F565C4">
        <w:rPr>
          <w:rFonts w:ascii="Times New Roman" w:eastAsia="Calibri" w:hAnsi="Times New Roman" w:cs="Times New Roman"/>
        </w:rPr>
        <w:t xml:space="preserve"> </w:t>
      </w:r>
      <w:r w:rsidRPr="00F565C4">
        <w:rPr>
          <w:rFonts w:ascii="Times New Roman" w:eastAsia="Calibri" w:hAnsi="Times New Roman" w:cs="Times New Roman" w:hint="cs"/>
        </w:rPr>
        <w:t>возврат</w:t>
      </w:r>
      <w:r w:rsidRPr="00F565C4">
        <w:rPr>
          <w:rFonts w:ascii="Times New Roman" w:eastAsia="Calibri" w:hAnsi="Times New Roman" w:cs="Times New Roman"/>
        </w:rPr>
        <w:t xml:space="preserve"> </w:t>
      </w:r>
      <w:r w:rsidRPr="00F565C4">
        <w:rPr>
          <w:rFonts w:ascii="Times New Roman" w:eastAsia="Calibri" w:hAnsi="Times New Roman" w:cs="Times New Roman" w:hint="cs"/>
        </w:rPr>
        <w:t>аванса</w:t>
      </w:r>
      <w:r w:rsidRPr="00F565C4">
        <w:rPr>
          <w:rFonts w:ascii="Times New Roman" w:eastAsia="Calibri" w:hAnsi="Times New Roman" w:cs="Times New Roman"/>
        </w:rPr>
        <w:t xml:space="preserve"> </w:t>
      </w:r>
      <w:r w:rsidRPr="00F565C4">
        <w:rPr>
          <w:rFonts w:ascii="Times New Roman" w:eastAsia="Calibri" w:hAnsi="Times New Roman" w:cs="Times New Roman" w:hint="cs"/>
        </w:rPr>
        <w:t>производится</w:t>
      </w:r>
      <w:r w:rsidRPr="00F565C4">
        <w:rPr>
          <w:rFonts w:ascii="Times New Roman" w:eastAsia="Calibri" w:hAnsi="Times New Roman" w:cs="Times New Roman"/>
        </w:rPr>
        <w:t xml:space="preserve"> в течение 3 (трех) календарных дней с момента досрочного прекращения (в том числе расторжения) Договора. </w:t>
      </w:r>
      <w:r w:rsidRPr="00F565C4">
        <w:rPr>
          <w:rFonts w:ascii="Times New Roman" w:eastAsia="Calibri" w:hAnsi="Times New Roman" w:cs="Times New Roman" w:hint="cs"/>
        </w:rPr>
        <w:t>Подрядчик</w:t>
      </w:r>
      <w:r w:rsidRPr="00F565C4">
        <w:rPr>
          <w:rFonts w:ascii="Times New Roman" w:eastAsia="Calibri" w:hAnsi="Times New Roman" w:cs="Times New Roman"/>
        </w:rPr>
        <w:t xml:space="preserve">, </w:t>
      </w:r>
      <w:r w:rsidRPr="00F565C4">
        <w:rPr>
          <w:rFonts w:ascii="Times New Roman" w:eastAsia="Calibri" w:hAnsi="Times New Roman" w:cs="Times New Roman" w:hint="cs"/>
        </w:rPr>
        <w:t>нарушивший</w:t>
      </w:r>
      <w:r w:rsidRPr="00F565C4">
        <w:rPr>
          <w:rFonts w:ascii="Times New Roman" w:eastAsia="Calibri" w:hAnsi="Times New Roman" w:cs="Times New Roman"/>
        </w:rPr>
        <w:t xml:space="preserve"> </w:t>
      </w:r>
      <w:r w:rsidRPr="00F565C4">
        <w:rPr>
          <w:rFonts w:ascii="Times New Roman" w:eastAsia="Calibri" w:hAnsi="Times New Roman" w:cs="Times New Roman" w:hint="cs"/>
        </w:rPr>
        <w:t>указанный</w:t>
      </w:r>
      <w:r w:rsidRPr="00F565C4">
        <w:rPr>
          <w:rFonts w:ascii="Times New Roman" w:eastAsia="Calibri" w:hAnsi="Times New Roman" w:cs="Times New Roman"/>
        </w:rPr>
        <w:t xml:space="preserve"> </w:t>
      </w:r>
      <w:r w:rsidRPr="00F565C4">
        <w:rPr>
          <w:rFonts w:ascii="Times New Roman" w:eastAsia="Calibri" w:hAnsi="Times New Roman" w:cs="Times New Roman" w:hint="cs"/>
        </w:rPr>
        <w:t>срок</w:t>
      </w:r>
      <w:r w:rsidRPr="00F565C4">
        <w:rPr>
          <w:rFonts w:ascii="Times New Roman" w:eastAsia="Calibri" w:hAnsi="Times New Roman" w:cs="Times New Roman"/>
        </w:rPr>
        <w:t xml:space="preserve"> </w:t>
      </w:r>
      <w:r w:rsidRPr="00F565C4">
        <w:rPr>
          <w:rFonts w:ascii="Times New Roman" w:eastAsia="Calibri" w:hAnsi="Times New Roman" w:cs="Times New Roman" w:hint="cs"/>
        </w:rPr>
        <w:t>возврата</w:t>
      </w:r>
      <w:r w:rsidRPr="00F565C4">
        <w:rPr>
          <w:rFonts w:ascii="Times New Roman" w:eastAsia="Calibri" w:hAnsi="Times New Roman" w:cs="Times New Roman"/>
        </w:rPr>
        <w:t xml:space="preserve"> </w:t>
      </w:r>
      <w:r w:rsidRPr="00F565C4">
        <w:rPr>
          <w:rFonts w:ascii="Times New Roman" w:eastAsia="Calibri" w:hAnsi="Times New Roman" w:cs="Times New Roman" w:hint="cs"/>
        </w:rPr>
        <w:t>авансового</w:t>
      </w:r>
      <w:r w:rsidRPr="00F565C4">
        <w:rPr>
          <w:rFonts w:ascii="Times New Roman" w:eastAsia="Calibri" w:hAnsi="Times New Roman" w:cs="Times New Roman"/>
        </w:rPr>
        <w:t xml:space="preserve"> </w:t>
      </w:r>
      <w:r w:rsidRPr="00F565C4">
        <w:rPr>
          <w:rFonts w:ascii="Times New Roman" w:eastAsia="Calibri" w:hAnsi="Times New Roman" w:cs="Times New Roman" w:hint="cs"/>
        </w:rPr>
        <w:t>платежа</w:t>
      </w:r>
      <w:r w:rsidRPr="00F565C4">
        <w:rPr>
          <w:rFonts w:ascii="Times New Roman" w:eastAsia="Calibri" w:hAnsi="Times New Roman" w:cs="Times New Roman"/>
        </w:rPr>
        <w:t xml:space="preserve">, </w:t>
      </w:r>
      <w:r w:rsidRPr="00F565C4">
        <w:rPr>
          <w:rFonts w:ascii="Times New Roman" w:eastAsia="Calibri" w:hAnsi="Times New Roman" w:cs="Times New Roman" w:hint="cs"/>
        </w:rPr>
        <w:t>обязан</w:t>
      </w:r>
      <w:r w:rsidRPr="00F565C4">
        <w:rPr>
          <w:rFonts w:ascii="Times New Roman" w:eastAsia="Calibri" w:hAnsi="Times New Roman" w:cs="Times New Roman"/>
        </w:rPr>
        <w:t xml:space="preserve"> </w:t>
      </w:r>
      <w:r w:rsidRPr="00F565C4">
        <w:rPr>
          <w:rFonts w:ascii="Times New Roman" w:eastAsia="Calibri" w:hAnsi="Times New Roman" w:cs="Times New Roman" w:hint="cs"/>
        </w:rPr>
        <w:t>уплатить</w:t>
      </w:r>
      <w:r w:rsidRPr="00F565C4">
        <w:rPr>
          <w:rFonts w:ascii="Times New Roman" w:eastAsia="Calibri" w:hAnsi="Times New Roman" w:cs="Times New Roman"/>
        </w:rPr>
        <w:t xml:space="preserve"> </w:t>
      </w:r>
      <w:r w:rsidRPr="00F565C4">
        <w:rPr>
          <w:rFonts w:ascii="Times New Roman" w:eastAsia="Calibri" w:hAnsi="Times New Roman" w:cs="Times New Roman" w:hint="cs"/>
        </w:rPr>
        <w:t>Заказчику</w:t>
      </w:r>
      <w:r w:rsidRPr="00F565C4">
        <w:rPr>
          <w:rFonts w:ascii="Times New Roman" w:eastAsia="Calibri" w:hAnsi="Times New Roman" w:cs="Times New Roman"/>
        </w:rPr>
        <w:t xml:space="preserve"> </w:t>
      </w:r>
      <w:r w:rsidRPr="00F565C4">
        <w:rPr>
          <w:rFonts w:ascii="Times New Roman" w:eastAsia="Calibri" w:hAnsi="Times New Roman" w:cs="Times New Roman" w:hint="cs"/>
        </w:rPr>
        <w:t>пени</w:t>
      </w:r>
      <w:r w:rsidRPr="00F565C4">
        <w:rPr>
          <w:rFonts w:ascii="Times New Roman" w:eastAsia="Calibri" w:hAnsi="Times New Roman" w:cs="Times New Roman"/>
        </w:rPr>
        <w:t xml:space="preserve"> </w:t>
      </w:r>
      <w:r w:rsidRPr="00F565C4">
        <w:rPr>
          <w:rFonts w:ascii="Times New Roman" w:eastAsia="Calibri" w:hAnsi="Times New Roman" w:cs="Times New Roman" w:hint="cs"/>
        </w:rPr>
        <w:t>в</w:t>
      </w:r>
      <w:r w:rsidRPr="00F565C4">
        <w:rPr>
          <w:rFonts w:ascii="Times New Roman" w:eastAsia="Calibri" w:hAnsi="Times New Roman" w:cs="Times New Roman"/>
        </w:rPr>
        <w:t xml:space="preserve"> </w:t>
      </w:r>
      <w:r w:rsidRPr="00F565C4">
        <w:rPr>
          <w:rFonts w:ascii="Times New Roman" w:eastAsia="Calibri" w:hAnsi="Times New Roman" w:cs="Times New Roman" w:hint="cs"/>
        </w:rPr>
        <w:t>размере</w:t>
      </w:r>
      <w:r w:rsidR="007761E0" w:rsidRPr="00F565C4">
        <w:rPr>
          <w:rFonts w:ascii="Times New Roman" w:eastAsia="Calibri" w:hAnsi="Times New Roman" w:cs="Times New Roman"/>
        </w:rPr>
        <w:t xml:space="preserve"> </w:t>
      </w:r>
      <w:r w:rsidR="00C4568E" w:rsidRPr="00F565C4">
        <w:rPr>
          <w:rFonts w:ascii="Times New Roman" w:eastAsia="Calibri" w:hAnsi="Times New Roman" w:cs="Times New Roman"/>
        </w:rPr>
        <w:t>0,0</w:t>
      </w:r>
      <w:r w:rsidR="007761E0" w:rsidRPr="00F565C4">
        <w:rPr>
          <w:rFonts w:ascii="Times New Roman" w:eastAsia="Calibri" w:hAnsi="Times New Roman" w:cs="Times New Roman"/>
        </w:rPr>
        <w:t>1%</w:t>
      </w:r>
      <w:r w:rsidRPr="00F565C4">
        <w:rPr>
          <w:rFonts w:ascii="Times New Roman" w:eastAsia="Calibri" w:hAnsi="Times New Roman" w:cs="Times New Roman"/>
        </w:rPr>
        <w:t xml:space="preserve"> </w:t>
      </w:r>
      <w:r w:rsidRPr="00F565C4">
        <w:rPr>
          <w:rFonts w:ascii="Times New Roman" w:eastAsia="Calibri" w:hAnsi="Times New Roman" w:cs="Times New Roman" w:hint="cs"/>
        </w:rPr>
        <w:t>от</w:t>
      </w:r>
      <w:r w:rsidRPr="00F565C4">
        <w:rPr>
          <w:rFonts w:ascii="Times New Roman" w:eastAsia="Calibri" w:hAnsi="Times New Roman" w:cs="Times New Roman"/>
        </w:rPr>
        <w:t xml:space="preserve"> </w:t>
      </w:r>
      <w:r w:rsidRPr="00F565C4">
        <w:rPr>
          <w:rFonts w:ascii="Times New Roman" w:eastAsia="Calibri" w:hAnsi="Times New Roman" w:cs="Times New Roman" w:hint="cs"/>
        </w:rPr>
        <w:t>подлежащей</w:t>
      </w:r>
      <w:r w:rsidRPr="00F565C4">
        <w:rPr>
          <w:rFonts w:ascii="Times New Roman" w:eastAsia="Calibri" w:hAnsi="Times New Roman" w:cs="Times New Roman"/>
        </w:rPr>
        <w:t xml:space="preserve"> </w:t>
      </w:r>
      <w:r w:rsidRPr="00F565C4">
        <w:rPr>
          <w:rFonts w:ascii="Times New Roman" w:eastAsia="Calibri" w:hAnsi="Times New Roman" w:cs="Times New Roman" w:hint="cs"/>
        </w:rPr>
        <w:t>возврату</w:t>
      </w:r>
      <w:r w:rsidRPr="00F565C4">
        <w:rPr>
          <w:rFonts w:ascii="Times New Roman" w:eastAsia="Calibri" w:hAnsi="Times New Roman" w:cs="Times New Roman"/>
        </w:rPr>
        <w:t xml:space="preserve"> </w:t>
      </w:r>
      <w:r w:rsidRPr="00F565C4">
        <w:rPr>
          <w:rFonts w:ascii="Times New Roman" w:eastAsia="Calibri" w:hAnsi="Times New Roman" w:cs="Times New Roman" w:hint="cs"/>
        </w:rPr>
        <w:t>суммы</w:t>
      </w:r>
      <w:r w:rsidRPr="00F565C4">
        <w:rPr>
          <w:rFonts w:ascii="Times New Roman" w:eastAsia="Calibri" w:hAnsi="Times New Roman" w:cs="Times New Roman"/>
        </w:rPr>
        <w:t xml:space="preserve"> </w:t>
      </w:r>
      <w:r w:rsidRPr="00F565C4">
        <w:rPr>
          <w:rFonts w:ascii="Times New Roman" w:eastAsia="Calibri" w:hAnsi="Times New Roman" w:cs="Times New Roman" w:hint="cs"/>
        </w:rPr>
        <w:t>за</w:t>
      </w:r>
      <w:r w:rsidRPr="00F565C4">
        <w:rPr>
          <w:rFonts w:ascii="Times New Roman" w:eastAsia="Calibri" w:hAnsi="Times New Roman" w:cs="Times New Roman"/>
        </w:rPr>
        <w:t xml:space="preserve"> </w:t>
      </w:r>
      <w:r w:rsidRPr="00F565C4">
        <w:rPr>
          <w:rFonts w:ascii="Times New Roman" w:eastAsia="Calibri" w:hAnsi="Times New Roman" w:cs="Times New Roman" w:hint="cs"/>
        </w:rPr>
        <w:t>каждый</w:t>
      </w:r>
      <w:r w:rsidRPr="00F565C4">
        <w:rPr>
          <w:rFonts w:ascii="Times New Roman" w:eastAsia="Calibri" w:hAnsi="Times New Roman" w:cs="Times New Roman"/>
        </w:rPr>
        <w:t xml:space="preserve"> день просрочки.</w:t>
      </w:r>
    </w:p>
    <w:p w:rsidR="003214D5" w:rsidRPr="007761E0" w:rsidRDefault="003214D5" w:rsidP="003214D5">
      <w:pPr>
        <w:pStyle w:val="ConsPlusNormal"/>
        <w:ind w:firstLine="708"/>
        <w:jc w:val="both"/>
        <w:rPr>
          <w:rFonts w:ascii="Times New Roman" w:eastAsiaTheme="minorHAnsi" w:hAnsi="Times New Roman" w:cs="Times New Roman"/>
          <w:color w:val="FF0000"/>
          <w:sz w:val="22"/>
          <w:szCs w:val="22"/>
          <w:lang w:eastAsia="en-US"/>
        </w:rPr>
      </w:pPr>
    </w:p>
    <w:p w:rsidR="003214D5" w:rsidRPr="00CC1CCD" w:rsidRDefault="003214D5" w:rsidP="003214D5">
      <w:pPr>
        <w:pStyle w:val="ConsPlusNormal"/>
        <w:ind w:firstLine="708"/>
        <w:jc w:val="both"/>
        <w:rPr>
          <w:rFonts w:ascii="Times New Roman" w:eastAsiaTheme="minorHAnsi" w:hAnsi="Times New Roman" w:cs="Times New Roman"/>
          <w:b/>
          <w:sz w:val="22"/>
          <w:szCs w:val="22"/>
          <w:lang w:eastAsia="en-US"/>
        </w:rPr>
      </w:pPr>
      <w:r w:rsidRPr="00CC1CCD">
        <w:rPr>
          <w:rFonts w:ascii="Times New Roman" w:eastAsiaTheme="minorHAnsi" w:hAnsi="Times New Roman" w:cs="Times New Roman"/>
          <w:b/>
          <w:sz w:val="22"/>
          <w:szCs w:val="22"/>
          <w:lang w:eastAsia="en-US"/>
        </w:rPr>
        <w:t>13. Заключительные положения</w:t>
      </w:r>
    </w:p>
    <w:p w:rsidR="003214D5" w:rsidRPr="003214D5" w:rsidRDefault="003214D5" w:rsidP="003214D5">
      <w:pPr>
        <w:pStyle w:val="ConsPlusNormal"/>
        <w:ind w:firstLine="708"/>
        <w:jc w:val="both"/>
        <w:rPr>
          <w:rFonts w:ascii="Times New Roman" w:eastAsiaTheme="minorHAnsi" w:hAnsi="Times New Roman" w:cs="Times New Roman"/>
          <w:sz w:val="22"/>
          <w:szCs w:val="22"/>
          <w:lang w:eastAsia="en-US"/>
        </w:rPr>
      </w:pPr>
      <w:r w:rsidRPr="003214D5">
        <w:rPr>
          <w:rFonts w:ascii="Times New Roman" w:eastAsiaTheme="minorHAnsi" w:hAnsi="Times New Roman" w:cs="Times New Roman"/>
          <w:sz w:val="22"/>
          <w:szCs w:val="22"/>
          <w:lang w:eastAsia="en-US"/>
        </w:rPr>
        <w:t>13.1.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3214D5" w:rsidRPr="003214D5" w:rsidRDefault="003214D5" w:rsidP="003214D5">
      <w:pPr>
        <w:pStyle w:val="ConsPlusNormal"/>
        <w:ind w:firstLine="708"/>
        <w:jc w:val="both"/>
        <w:rPr>
          <w:rFonts w:ascii="Times New Roman" w:eastAsiaTheme="minorHAnsi" w:hAnsi="Times New Roman" w:cs="Times New Roman"/>
          <w:sz w:val="22"/>
          <w:szCs w:val="22"/>
          <w:lang w:eastAsia="en-US"/>
        </w:rPr>
      </w:pPr>
      <w:r w:rsidRPr="003214D5">
        <w:rPr>
          <w:rFonts w:ascii="Times New Roman" w:eastAsiaTheme="minorHAnsi" w:hAnsi="Times New Roman" w:cs="Times New Roman"/>
          <w:sz w:val="22"/>
          <w:szCs w:val="22"/>
          <w:lang w:eastAsia="en-US"/>
        </w:rPr>
        <w:t>13.2.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3214D5" w:rsidRPr="003214D5" w:rsidRDefault="003214D5" w:rsidP="003214D5">
      <w:pPr>
        <w:pStyle w:val="ConsPlusNormal"/>
        <w:ind w:firstLine="708"/>
        <w:jc w:val="both"/>
        <w:rPr>
          <w:rFonts w:ascii="Times New Roman" w:eastAsiaTheme="minorHAnsi" w:hAnsi="Times New Roman" w:cs="Times New Roman"/>
          <w:sz w:val="22"/>
          <w:szCs w:val="22"/>
          <w:lang w:eastAsia="en-US"/>
        </w:rPr>
      </w:pPr>
      <w:r w:rsidRPr="003214D5">
        <w:rPr>
          <w:rFonts w:ascii="Times New Roman" w:eastAsiaTheme="minorHAnsi" w:hAnsi="Times New Roman" w:cs="Times New Roman"/>
          <w:sz w:val="22"/>
          <w:szCs w:val="22"/>
          <w:lang w:eastAsia="en-US"/>
        </w:rPr>
        <w:t>13.3. В случаях, не определенных Договором, Стороны будут руководствоваться действующим законодательством Российской Федерации.</w:t>
      </w:r>
    </w:p>
    <w:p w:rsidR="003214D5" w:rsidRPr="003214D5" w:rsidRDefault="003214D5" w:rsidP="003214D5">
      <w:pPr>
        <w:pStyle w:val="ConsPlusNormal"/>
        <w:ind w:firstLine="708"/>
        <w:jc w:val="both"/>
        <w:rPr>
          <w:rFonts w:ascii="Times New Roman" w:eastAsiaTheme="minorHAnsi" w:hAnsi="Times New Roman" w:cs="Times New Roman"/>
          <w:sz w:val="22"/>
          <w:szCs w:val="22"/>
          <w:lang w:eastAsia="en-US"/>
        </w:rPr>
      </w:pPr>
      <w:r w:rsidRPr="003214D5">
        <w:rPr>
          <w:rFonts w:ascii="Times New Roman" w:eastAsiaTheme="minorHAnsi" w:hAnsi="Times New Roman" w:cs="Times New Roman"/>
          <w:sz w:val="22"/>
          <w:szCs w:val="22"/>
          <w:lang w:eastAsia="en-US"/>
        </w:rPr>
        <w:t>13.4. Каждая из Сторон несет ответственность перед другой Стороной за достоверность и полноту указанных в разделе «Адреса, реквизиты и подписи Сторон» своих реквизитов.</w:t>
      </w:r>
    </w:p>
    <w:p w:rsidR="003214D5" w:rsidRPr="003214D5" w:rsidRDefault="003214D5" w:rsidP="003214D5">
      <w:pPr>
        <w:pStyle w:val="ConsPlusNormal"/>
        <w:ind w:firstLine="708"/>
        <w:jc w:val="both"/>
        <w:rPr>
          <w:rFonts w:ascii="Times New Roman" w:eastAsiaTheme="minorHAnsi" w:hAnsi="Times New Roman" w:cs="Times New Roman"/>
          <w:sz w:val="22"/>
          <w:szCs w:val="22"/>
          <w:lang w:eastAsia="en-US"/>
        </w:rPr>
      </w:pPr>
      <w:r w:rsidRPr="003214D5">
        <w:rPr>
          <w:rFonts w:ascii="Times New Roman" w:eastAsiaTheme="minorHAnsi" w:hAnsi="Times New Roman" w:cs="Times New Roman"/>
          <w:sz w:val="22"/>
          <w:szCs w:val="22"/>
          <w:lang w:eastAsia="en-US"/>
        </w:rPr>
        <w:t>13.5. 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5 (пяти) календарных дней с даты изменения этих реквизитов.</w:t>
      </w:r>
    </w:p>
    <w:p w:rsidR="003214D5" w:rsidRPr="003214D5" w:rsidRDefault="003214D5" w:rsidP="003214D5">
      <w:pPr>
        <w:pStyle w:val="ConsPlusNormal"/>
        <w:ind w:firstLine="708"/>
        <w:jc w:val="both"/>
        <w:rPr>
          <w:rFonts w:ascii="Times New Roman" w:eastAsiaTheme="minorHAnsi" w:hAnsi="Times New Roman" w:cs="Times New Roman"/>
          <w:sz w:val="22"/>
          <w:szCs w:val="22"/>
          <w:lang w:eastAsia="en-US"/>
        </w:rPr>
      </w:pPr>
      <w:r w:rsidRPr="003214D5">
        <w:rPr>
          <w:rFonts w:ascii="Times New Roman" w:eastAsiaTheme="minorHAnsi" w:hAnsi="Times New Roman" w:cs="Times New Roman"/>
          <w:sz w:val="22"/>
          <w:szCs w:val="22"/>
          <w:lang w:eastAsia="en-US"/>
        </w:rPr>
        <w:t xml:space="preserve">13.6.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881C7A" w:rsidRPr="00E52CE0" w:rsidRDefault="003214D5" w:rsidP="00881C7A">
      <w:pPr>
        <w:pStyle w:val="ConsPlusNormal"/>
        <w:ind w:firstLine="708"/>
        <w:jc w:val="both"/>
        <w:rPr>
          <w:rFonts w:ascii="Times New Roman" w:eastAsiaTheme="minorHAnsi" w:hAnsi="Times New Roman" w:cs="Times New Roman"/>
          <w:sz w:val="22"/>
          <w:szCs w:val="22"/>
          <w:lang w:eastAsia="en-US"/>
        </w:rPr>
      </w:pPr>
      <w:r w:rsidRPr="003214D5">
        <w:rPr>
          <w:rFonts w:ascii="Times New Roman" w:eastAsiaTheme="minorHAnsi" w:hAnsi="Times New Roman" w:cs="Times New Roman"/>
          <w:sz w:val="22"/>
          <w:szCs w:val="22"/>
          <w:lang w:eastAsia="en-US"/>
        </w:rPr>
        <w:t>13.7. В случае необходимости, а так же при изменении, расторжении Договора,</w:t>
      </w:r>
      <w:r w:rsidR="00881C7A">
        <w:rPr>
          <w:rFonts w:ascii="Times New Roman" w:eastAsiaTheme="minorHAnsi" w:hAnsi="Times New Roman" w:cs="Times New Roman"/>
          <w:sz w:val="22"/>
          <w:szCs w:val="22"/>
          <w:lang w:eastAsia="en-US"/>
        </w:rPr>
        <w:t xml:space="preserve"> </w:t>
      </w:r>
      <w:r w:rsidR="00881C7A" w:rsidRPr="00E52CE0">
        <w:rPr>
          <w:rFonts w:ascii="Times New Roman" w:eastAsiaTheme="minorHAnsi" w:hAnsi="Times New Roman" w:cs="Times New Roman"/>
          <w:sz w:val="22"/>
          <w:szCs w:val="22"/>
          <w:lang w:eastAsia="en-US"/>
        </w:rPr>
        <w:t>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881C7A" w:rsidRPr="000A2F28" w:rsidRDefault="00881C7A" w:rsidP="00881C7A">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Pr>
          <w:rFonts w:ascii="Times New Roman" w:eastAsiaTheme="minorHAnsi" w:hAnsi="Times New Roman" w:cs="Times New Roman"/>
          <w:sz w:val="22"/>
          <w:szCs w:val="22"/>
          <w:lang w:eastAsia="en-US"/>
        </w:rPr>
        <w:t>3</w:t>
      </w:r>
      <w:r w:rsidRPr="000A2F28">
        <w:rPr>
          <w:rFonts w:ascii="Times New Roman" w:eastAsiaTheme="minorHAnsi" w:hAnsi="Times New Roman" w:cs="Times New Roman"/>
          <w:sz w:val="22"/>
          <w:szCs w:val="22"/>
          <w:lang w:eastAsia="en-US"/>
        </w:rPr>
        <w:t>.8. Неотъемлемой частью настоящего Договора являются следующие приложения:</w:t>
      </w:r>
    </w:p>
    <w:p w:rsidR="00011C48" w:rsidRPr="000A2F28" w:rsidRDefault="00011C48" w:rsidP="002D6832">
      <w:pPr>
        <w:pStyle w:val="a3"/>
        <w:numPr>
          <w:ilvl w:val="0"/>
          <w:numId w:val="7"/>
        </w:numPr>
        <w:suppressAutoHyphens w:val="0"/>
        <w:spacing w:line="276" w:lineRule="auto"/>
        <w:ind w:left="381" w:firstLine="0"/>
      </w:pPr>
      <w:r w:rsidRPr="000A2F28">
        <w:rPr>
          <w:sz w:val="22"/>
          <w:szCs w:val="22"/>
        </w:rPr>
        <w:t>Приложение № 1. Техническое задание</w:t>
      </w:r>
    </w:p>
    <w:p w:rsidR="00011C48" w:rsidRPr="008C3FFF" w:rsidRDefault="00011C48" w:rsidP="002D6832">
      <w:pPr>
        <w:pStyle w:val="ConsPlusNormal"/>
        <w:numPr>
          <w:ilvl w:val="0"/>
          <w:numId w:val="7"/>
        </w:numPr>
        <w:spacing w:line="276" w:lineRule="auto"/>
        <w:ind w:left="381" w:firstLine="0"/>
        <w:rPr>
          <w:rFonts w:ascii="Times New Roman" w:eastAsiaTheme="minorEastAsia" w:hAnsi="Times New Roman" w:cs="Times New Roman"/>
          <w:bCs/>
          <w:sz w:val="22"/>
          <w:szCs w:val="22"/>
        </w:rPr>
      </w:pPr>
      <w:r w:rsidRPr="000A2F28">
        <w:rPr>
          <w:rFonts w:ascii="Times New Roman" w:eastAsiaTheme="minorHAnsi" w:hAnsi="Times New Roman" w:cs="Times New Roman"/>
          <w:sz w:val="22"/>
          <w:szCs w:val="22"/>
          <w:lang w:eastAsia="en-US"/>
        </w:rPr>
        <w:t>Приложение № 2.</w:t>
      </w:r>
      <w:r w:rsidR="007E69FD">
        <w:rPr>
          <w:rFonts w:ascii="Times New Roman" w:eastAsiaTheme="minorHAnsi" w:hAnsi="Times New Roman" w:cs="Times New Roman"/>
          <w:sz w:val="22"/>
          <w:szCs w:val="22"/>
          <w:lang w:eastAsia="en-US"/>
        </w:rPr>
        <w:t>СМЕТА</w:t>
      </w:r>
    </w:p>
    <w:p w:rsidR="008C3FFF" w:rsidRPr="000A2F28" w:rsidRDefault="008C3FFF" w:rsidP="008C3FFF">
      <w:pPr>
        <w:pStyle w:val="ConsPlusNormal"/>
        <w:numPr>
          <w:ilvl w:val="0"/>
          <w:numId w:val="7"/>
        </w:numPr>
        <w:spacing w:line="276" w:lineRule="auto"/>
        <w:ind w:left="381" w:firstLine="0"/>
        <w:rPr>
          <w:rFonts w:ascii="Times New Roman" w:eastAsiaTheme="minorEastAsia" w:hAnsi="Times New Roman" w:cs="Times New Roman"/>
          <w:bCs/>
          <w:sz w:val="22"/>
          <w:szCs w:val="22"/>
        </w:rPr>
      </w:pPr>
      <w:r>
        <w:rPr>
          <w:rFonts w:ascii="Times New Roman" w:eastAsiaTheme="minorHAnsi" w:hAnsi="Times New Roman" w:cs="Times New Roman"/>
          <w:sz w:val="22"/>
          <w:szCs w:val="22"/>
          <w:lang w:eastAsia="en-US"/>
        </w:rPr>
        <w:t>Приложение № 3</w:t>
      </w:r>
      <w:r w:rsidRPr="000A2F28">
        <w:rPr>
          <w:rFonts w:ascii="Times New Roman" w:eastAsiaTheme="minorHAnsi" w:hAnsi="Times New Roman" w:cs="Times New Roman"/>
          <w:sz w:val="22"/>
          <w:szCs w:val="22"/>
          <w:lang w:eastAsia="en-US"/>
        </w:rPr>
        <w:t>.</w:t>
      </w:r>
      <w:r>
        <w:rPr>
          <w:rFonts w:ascii="Times New Roman" w:eastAsiaTheme="minorHAnsi" w:hAnsi="Times New Roman" w:cs="Times New Roman"/>
          <w:sz w:val="22"/>
          <w:szCs w:val="22"/>
          <w:lang w:eastAsia="en-US"/>
        </w:rPr>
        <w:t>СМЕТА</w:t>
      </w:r>
    </w:p>
    <w:p w:rsidR="008C3FFF" w:rsidRPr="000A2F28" w:rsidRDefault="008C3FFF" w:rsidP="008C3FFF">
      <w:pPr>
        <w:pStyle w:val="ConsPlusNormal"/>
        <w:numPr>
          <w:ilvl w:val="0"/>
          <w:numId w:val="7"/>
        </w:numPr>
        <w:spacing w:line="276" w:lineRule="auto"/>
        <w:ind w:left="381" w:firstLine="0"/>
        <w:rPr>
          <w:rFonts w:ascii="Times New Roman" w:eastAsiaTheme="minorEastAsia" w:hAnsi="Times New Roman" w:cs="Times New Roman"/>
          <w:bCs/>
          <w:sz w:val="22"/>
          <w:szCs w:val="22"/>
        </w:rPr>
      </w:pPr>
      <w:r>
        <w:rPr>
          <w:rFonts w:ascii="Times New Roman" w:eastAsiaTheme="minorEastAsia" w:hAnsi="Times New Roman" w:cs="Times New Roman"/>
          <w:bCs/>
          <w:sz w:val="22"/>
          <w:szCs w:val="22"/>
        </w:rPr>
        <w:t>Приложение № 4</w:t>
      </w:r>
      <w:r w:rsidRPr="000A2F28">
        <w:rPr>
          <w:rFonts w:ascii="Times New Roman" w:eastAsiaTheme="minorEastAsia" w:hAnsi="Times New Roman" w:cs="Times New Roman"/>
          <w:bCs/>
          <w:sz w:val="22"/>
          <w:szCs w:val="22"/>
        </w:rPr>
        <w:t xml:space="preserve">. </w:t>
      </w:r>
      <w:r>
        <w:rPr>
          <w:rFonts w:ascii="Times New Roman" w:eastAsiaTheme="minorEastAsia" w:hAnsi="Times New Roman" w:cs="Times New Roman"/>
          <w:bCs/>
          <w:sz w:val="22"/>
          <w:szCs w:val="22"/>
        </w:rPr>
        <w:t>ВОР</w:t>
      </w:r>
    </w:p>
    <w:p w:rsidR="00011C48" w:rsidRDefault="008C3FFF" w:rsidP="002D6832">
      <w:pPr>
        <w:pStyle w:val="ConsPlusNormal"/>
        <w:numPr>
          <w:ilvl w:val="0"/>
          <w:numId w:val="7"/>
        </w:numPr>
        <w:spacing w:line="276" w:lineRule="auto"/>
        <w:ind w:left="381" w:firstLine="0"/>
        <w:rPr>
          <w:rFonts w:ascii="Times New Roman" w:eastAsiaTheme="minorEastAsia" w:hAnsi="Times New Roman" w:cs="Times New Roman"/>
          <w:bCs/>
          <w:sz w:val="22"/>
          <w:szCs w:val="22"/>
        </w:rPr>
      </w:pPr>
      <w:r>
        <w:rPr>
          <w:rFonts w:ascii="Times New Roman" w:eastAsiaTheme="minorEastAsia" w:hAnsi="Times New Roman" w:cs="Times New Roman"/>
          <w:bCs/>
          <w:sz w:val="22"/>
          <w:szCs w:val="22"/>
        </w:rPr>
        <w:t>Приложение № 5</w:t>
      </w:r>
      <w:r w:rsidR="00011C48" w:rsidRPr="000A2F28">
        <w:rPr>
          <w:rFonts w:ascii="Times New Roman" w:eastAsiaTheme="minorEastAsia" w:hAnsi="Times New Roman" w:cs="Times New Roman"/>
          <w:bCs/>
          <w:sz w:val="22"/>
          <w:szCs w:val="22"/>
        </w:rPr>
        <w:t xml:space="preserve">. </w:t>
      </w:r>
      <w:r w:rsidR="007E69FD">
        <w:rPr>
          <w:rFonts w:ascii="Times New Roman" w:eastAsiaTheme="minorEastAsia" w:hAnsi="Times New Roman" w:cs="Times New Roman"/>
          <w:bCs/>
          <w:sz w:val="22"/>
          <w:szCs w:val="22"/>
        </w:rPr>
        <w:t>ВОР</w:t>
      </w:r>
    </w:p>
    <w:p w:rsidR="00013579" w:rsidRDefault="00013579" w:rsidP="002D6832">
      <w:pPr>
        <w:pStyle w:val="ConsPlusNormal"/>
        <w:numPr>
          <w:ilvl w:val="0"/>
          <w:numId w:val="7"/>
        </w:numPr>
        <w:spacing w:line="276" w:lineRule="auto"/>
        <w:ind w:left="381" w:firstLine="0"/>
        <w:rPr>
          <w:rFonts w:ascii="Times New Roman" w:eastAsiaTheme="minorEastAsia" w:hAnsi="Times New Roman" w:cs="Times New Roman"/>
          <w:bCs/>
          <w:sz w:val="22"/>
          <w:szCs w:val="22"/>
        </w:rPr>
      </w:pPr>
      <w:r>
        <w:rPr>
          <w:rFonts w:ascii="Times New Roman" w:eastAsiaTheme="minorEastAsia" w:hAnsi="Times New Roman" w:cs="Times New Roman"/>
          <w:bCs/>
          <w:sz w:val="22"/>
          <w:szCs w:val="22"/>
        </w:rPr>
        <w:t>Приложение №6.РВ</w:t>
      </w:r>
    </w:p>
    <w:p w:rsidR="00013579" w:rsidRDefault="00013579" w:rsidP="002D6832">
      <w:pPr>
        <w:pStyle w:val="ConsPlusNormal"/>
        <w:numPr>
          <w:ilvl w:val="0"/>
          <w:numId w:val="7"/>
        </w:numPr>
        <w:spacing w:line="276" w:lineRule="auto"/>
        <w:ind w:left="381" w:firstLine="0"/>
        <w:rPr>
          <w:rFonts w:ascii="Times New Roman" w:eastAsiaTheme="minorEastAsia" w:hAnsi="Times New Roman" w:cs="Times New Roman"/>
          <w:bCs/>
          <w:sz w:val="22"/>
          <w:szCs w:val="22"/>
        </w:rPr>
      </w:pPr>
      <w:r>
        <w:rPr>
          <w:rFonts w:ascii="Times New Roman" w:eastAsiaTheme="minorEastAsia" w:hAnsi="Times New Roman" w:cs="Times New Roman"/>
          <w:bCs/>
          <w:sz w:val="22"/>
          <w:szCs w:val="22"/>
        </w:rPr>
        <w:t>Приложение №7. РВ</w:t>
      </w:r>
    </w:p>
    <w:p w:rsidR="00711800" w:rsidRDefault="00711800" w:rsidP="00C4568E">
      <w:pPr>
        <w:spacing w:after="0" w:line="276" w:lineRule="auto"/>
        <w:rPr>
          <w:rFonts w:ascii="Times New Roman" w:hAnsi="Times New Roman" w:cs="Times New Roman"/>
          <w:b/>
        </w:rPr>
      </w:pPr>
    </w:p>
    <w:p w:rsidR="00881C7A" w:rsidRDefault="00881C7A" w:rsidP="008D375E">
      <w:pPr>
        <w:spacing w:after="0" w:line="276" w:lineRule="auto"/>
        <w:jc w:val="center"/>
        <w:rPr>
          <w:rFonts w:ascii="Times New Roman" w:hAnsi="Times New Roman" w:cs="Times New Roman"/>
          <w:b/>
        </w:rPr>
      </w:pPr>
      <w:r w:rsidRPr="008D375E">
        <w:rPr>
          <w:rFonts w:ascii="Times New Roman" w:hAnsi="Times New Roman" w:cs="Times New Roman"/>
          <w:b/>
        </w:rPr>
        <w:t>14. Адреса, реквизиты и подписи Сторон</w:t>
      </w:r>
    </w:p>
    <w:p w:rsidR="008D375E" w:rsidRPr="008D375E" w:rsidRDefault="008D375E" w:rsidP="008D375E">
      <w:pPr>
        <w:spacing w:after="0" w:line="276" w:lineRule="auto"/>
        <w:jc w:val="center"/>
        <w:rPr>
          <w:rFonts w:ascii="Times New Roman" w:hAnsi="Times New Roman" w:cs="Times New Roman"/>
          <w:b/>
        </w:rPr>
      </w:pPr>
    </w:p>
    <w:tbl>
      <w:tblPr>
        <w:tblW w:w="10186" w:type="dxa"/>
        <w:jc w:val="center"/>
        <w:tblInd w:w="-92" w:type="dxa"/>
        <w:tblLayout w:type="fixed"/>
        <w:tblLook w:val="0000"/>
      </w:tblPr>
      <w:tblGrid>
        <w:gridCol w:w="4764"/>
        <w:gridCol w:w="5422"/>
      </w:tblGrid>
      <w:tr w:rsidR="00881C7A" w:rsidRPr="00442DE6" w:rsidTr="00BE5E54">
        <w:trPr>
          <w:cantSplit/>
          <w:trHeight w:val="974"/>
          <w:jc w:val="center"/>
        </w:trPr>
        <w:tc>
          <w:tcPr>
            <w:tcW w:w="4764" w:type="dxa"/>
          </w:tcPr>
          <w:p w:rsidR="00BE5E54" w:rsidRPr="00BE5E54" w:rsidRDefault="00BE5E54" w:rsidP="00BE5E54">
            <w:pPr>
              <w:widowControl w:val="0"/>
              <w:spacing w:after="0" w:line="240" w:lineRule="auto"/>
              <w:rPr>
                <w:rFonts w:ascii="Times New Roman" w:hAnsi="Times New Roman" w:cs="Times New Roman"/>
                <w:b/>
                <w:bCs/>
              </w:rPr>
            </w:pPr>
            <w:r w:rsidRPr="00BE5E54">
              <w:rPr>
                <w:rFonts w:ascii="Times New Roman" w:hAnsi="Times New Roman" w:cs="Times New Roman"/>
                <w:b/>
                <w:bCs/>
              </w:rPr>
              <w:t>Общество с ограниченной ответственностью «Амурские коммунальные системы»</w:t>
            </w:r>
          </w:p>
          <w:p w:rsidR="00BE5E54" w:rsidRPr="00BE5E54" w:rsidRDefault="00BE5E54" w:rsidP="00BE5E54">
            <w:pPr>
              <w:widowControl w:val="0"/>
              <w:spacing w:after="0" w:line="240" w:lineRule="auto"/>
              <w:rPr>
                <w:rFonts w:ascii="Times New Roman" w:hAnsi="Times New Roman" w:cs="Times New Roman"/>
              </w:rPr>
            </w:pPr>
            <w:r w:rsidRPr="00BE5E54">
              <w:rPr>
                <w:rFonts w:ascii="Times New Roman" w:hAnsi="Times New Roman" w:cs="Times New Roman"/>
                <w:b/>
              </w:rPr>
              <w:t>ИНН</w:t>
            </w:r>
            <w:r w:rsidRPr="00BE5E54">
              <w:rPr>
                <w:rFonts w:ascii="Times New Roman" w:hAnsi="Times New Roman" w:cs="Times New Roman"/>
              </w:rPr>
              <w:t>: 2801254956</w:t>
            </w:r>
          </w:p>
          <w:p w:rsidR="00BE5E54" w:rsidRPr="00BE5E54" w:rsidRDefault="00BE5E54" w:rsidP="00BE5E54">
            <w:pPr>
              <w:widowControl w:val="0"/>
              <w:spacing w:after="0" w:line="240" w:lineRule="auto"/>
              <w:rPr>
                <w:rFonts w:ascii="Times New Roman" w:hAnsi="Times New Roman" w:cs="Times New Roman"/>
              </w:rPr>
            </w:pPr>
            <w:r w:rsidRPr="00BE5E54">
              <w:rPr>
                <w:rFonts w:ascii="Times New Roman" w:hAnsi="Times New Roman" w:cs="Times New Roman"/>
                <w:b/>
              </w:rPr>
              <w:t>КПП</w:t>
            </w:r>
            <w:r w:rsidRPr="00BE5E54">
              <w:rPr>
                <w:rFonts w:ascii="Times New Roman" w:hAnsi="Times New Roman" w:cs="Times New Roman"/>
              </w:rPr>
              <w:t>: 280101001</w:t>
            </w:r>
          </w:p>
          <w:p w:rsidR="00BE5E54" w:rsidRPr="00BE5E54" w:rsidRDefault="00BE5E54" w:rsidP="00BE5E54">
            <w:pPr>
              <w:widowControl w:val="0"/>
              <w:spacing w:after="0" w:line="240" w:lineRule="auto"/>
              <w:rPr>
                <w:rFonts w:ascii="Times New Roman" w:hAnsi="Times New Roman" w:cs="Times New Roman"/>
              </w:rPr>
            </w:pPr>
            <w:r w:rsidRPr="00BE5E54">
              <w:rPr>
                <w:rFonts w:ascii="Times New Roman" w:hAnsi="Times New Roman" w:cs="Times New Roman"/>
                <w:b/>
                <w:bCs/>
              </w:rPr>
              <w:t xml:space="preserve">ОГРН: </w:t>
            </w:r>
            <w:r w:rsidRPr="00BE5E54">
              <w:rPr>
                <w:rFonts w:ascii="Times New Roman" w:hAnsi="Times New Roman" w:cs="Times New Roman"/>
                <w:bCs/>
              </w:rPr>
              <w:t>1202800000369</w:t>
            </w:r>
          </w:p>
          <w:p w:rsidR="00BE5E54" w:rsidRPr="00BE5E54" w:rsidRDefault="00BE5E54" w:rsidP="00BE5E54">
            <w:pPr>
              <w:widowControl w:val="0"/>
              <w:spacing w:after="0" w:line="240" w:lineRule="auto"/>
              <w:rPr>
                <w:rFonts w:ascii="Times New Roman" w:hAnsi="Times New Roman" w:cs="Times New Roman"/>
                <w:bCs/>
              </w:rPr>
            </w:pPr>
            <w:r w:rsidRPr="00BE5E54">
              <w:rPr>
                <w:rFonts w:ascii="Times New Roman" w:hAnsi="Times New Roman" w:cs="Times New Roman"/>
                <w:b/>
                <w:bCs/>
              </w:rPr>
              <w:t>Место нахождения</w:t>
            </w:r>
            <w:r w:rsidRPr="00BE5E54">
              <w:rPr>
                <w:rFonts w:ascii="Times New Roman" w:hAnsi="Times New Roman" w:cs="Times New Roman"/>
                <w:bCs/>
              </w:rPr>
              <w:t xml:space="preserve">: </w:t>
            </w:r>
            <w:r w:rsidR="00B40A81">
              <w:rPr>
                <w:rFonts w:ascii="Times New Roman" w:hAnsi="Times New Roman" w:cs="Times New Roman"/>
              </w:rPr>
              <w:t>РФ, 675011</w:t>
            </w:r>
            <w:r w:rsidRPr="00BE5E54">
              <w:rPr>
                <w:rFonts w:ascii="Times New Roman" w:hAnsi="Times New Roman" w:cs="Times New Roman"/>
              </w:rPr>
              <w:t>,  г. Благовещенск, ул. Мухина, 73</w:t>
            </w:r>
          </w:p>
          <w:p w:rsidR="00BE5E54" w:rsidRPr="00BE5E54" w:rsidRDefault="00BE5E54" w:rsidP="00BE5E54">
            <w:pPr>
              <w:widowControl w:val="0"/>
              <w:spacing w:after="0" w:line="240" w:lineRule="auto"/>
              <w:rPr>
                <w:rFonts w:ascii="Times New Roman" w:hAnsi="Times New Roman" w:cs="Times New Roman"/>
                <w:bCs/>
              </w:rPr>
            </w:pPr>
            <w:r w:rsidRPr="00BE5E54">
              <w:rPr>
                <w:rFonts w:ascii="Times New Roman" w:hAnsi="Times New Roman" w:cs="Times New Roman"/>
                <w:b/>
                <w:bCs/>
              </w:rPr>
              <w:t>Адрес для корреспонденции в Российской Федерации (с индексом):</w:t>
            </w:r>
            <w:r w:rsidRPr="00BE5E54">
              <w:rPr>
                <w:rFonts w:ascii="Times New Roman" w:hAnsi="Times New Roman" w:cs="Times New Roman"/>
                <w:bCs/>
              </w:rPr>
              <w:t xml:space="preserve"> </w:t>
            </w:r>
            <w:r w:rsidR="008F1189">
              <w:rPr>
                <w:rFonts w:ascii="Times New Roman" w:hAnsi="Times New Roman" w:cs="Times New Roman"/>
              </w:rPr>
              <w:t>РФ, 675011</w:t>
            </w:r>
            <w:r w:rsidRPr="00BE5E54">
              <w:rPr>
                <w:rFonts w:ascii="Times New Roman" w:hAnsi="Times New Roman" w:cs="Times New Roman"/>
              </w:rPr>
              <w:t>,  г. Благовещенск, ул. Мухина, 73</w:t>
            </w:r>
          </w:p>
          <w:p w:rsidR="00BE5E54" w:rsidRPr="00BE5E54" w:rsidRDefault="00BE5E54" w:rsidP="00BE5E54">
            <w:pPr>
              <w:widowControl w:val="0"/>
              <w:spacing w:after="0" w:line="240" w:lineRule="auto"/>
              <w:rPr>
                <w:rFonts w:ascii="Times New Roman" w:hAnsi="Times New Roman" w:cs="Times New Roman"/>
              </w:rPr>
            </w:pPr>
            <w:r w:rsidRPr="00BE5E54">
              <w:rPr>
                <w:rFonts w:ascii="Times New Roman" w:hAnsi="Times New Roman" w:cs="Times New Roman"/>
                <w:b/>
                <w:bCs/>
              </w:rPr>
              <w:t>Тел. (с кодом):</w:t>
            </w:r>
            <w:r w:rsidRPr="00BE5E54">
              <w:rPr>
                <w:rFonts w:ascii="Times New Roman" w:hAnsi="Times New Roman" w:cs="Times New Roman"/>
              </w:rPr>
              <w:t xml:space="preserve"> (4162) 49-44-55</w:t>
            </w:r>
          </w:p>
          <w:p w:rsidR="00BE5E54" w:rsidRPr="00BE5E54" w:rsidRDefault="00BE5E54" w:rsidP="00BE5E54">
            <w:pPr>
              <w:tabs>
                <w:tab w:val="left" w:pos="4570"/>
              </w:tabs>
              <w:spacing w:after="0" w:line="240" w:lineRule="auto"/>
              <w:ind w:right="72"/>
              <w:rPr>
                <w:rFonts w:ascii="Times New Roman" w:hAnsi="Times New Roman" w:cs="Times New Roman"/>
              </w:rPr>
            </w:pPr>
            <w:r w:rsidRPr="00BE5E54">
              <w:rPr>
                <w:rFonts w:ascii="Times New Roman" w:hAnsi="Times New Roman" w:cs="Times New Roman"/>
                <w:bCs/>
              </w:rPr>
              <w:t>Банковские реквизиты:</w:t>
            </w:r>
            <w:r w:rsidRPr="00BE5E54">
              <w:rPr>
                <w:rFonts w:ascii="Times New Roman" w:hAnsi="Times New Roman" w:cs="Times New Roman"/>
              </w:rPr>
              <w:t xml:space="preserve"> </w:t>
            </w:r>
          </w:p>
          <w:p w:rsidR="00BE5E54" w:rsidRPr="00BE5E54" w:rsidRDefault="00BE5E54" w:rsidP="00BE5E54">
            <w:pPr>
              <w:tabs>
                <w:tab w:val="left" w:pos="4570"/>
              </w:tabs>
              <w:spacing w:after="0" w:line="240" w:lineRule="auto"/>
              <w:ind w:right="72"/>
              <w:rPr>
                <w:rFonts w:ascii="Times New Roman" w:hAnsi="Times New Roman" w:cs="Times New Roman"/>
              </w:rPr>
            </w:pPr>
            <w:r w:rsidRPr="00BE5E54">
              <w:rPr>
                <w:rFonts w:ascii="Times New Roman" w:hAnsi="Times New Roman" w:cs="Times New Roman"/>
              </w:rPr>
              <w:t>Расчетный счет N 40702810800000100376</w:t>
            </w:r>
          </w:p>
          <w:p w:rsidR="00BE5E54" w:rsidRPr="00BE5E54" w:rsidRDefault="00BE5E54" w:rsidP="00BE5E54">
            <w:pPr>
              <w:tabs>
                <w:tab w:val="left" w:pos="4570"/>
              </w:tabs>
              <w:spacing w:after="0" w:line="240" w:lineRule="auto"/>
              <w:ind w:right="72"/>
              <w:rPr>
                <w:rFonts w:ascii="Times New Roman" w:hAnsi="Times New Roman" w:cs="Times New Roman"/>
              </w:rPr>
            </w:pPr>
            <w:r w:rsidRPr="00BE5E54">
              <w:rPr>
                <w:rFonts w:ascii="Times New Roman" w:hAnsi="Times New Roman" w:cs="Times New Roman"/>
                <w:spacing w:val="3"/>
              </w:rPr>
              <w:t xml:space="preserve">Банк ГПБ (АО) г.Москва </w:t>
            </w:r>
            <w:r w:rsidRPr="00BE5E54">
              <w:rPr>
                <w:rFonts w:ascii="Times New Roman" w:hAnsi="Times New Roman" w:cs="Times New Roman"/>
              </w:rPr>
              <w:t>ИНН 7744001497 КПП 997950001 БИК 044525823</w:t>
            </w:r>
          </w:p>
          <w:p w:rsidR="00BE5E54" w:rsidRPr="00BE5E54" w:rsidRDefault="00BE5E54" w:rsidP="00BE5E54">
            <w:pPr>
              <w:tabs>
                <w:tab w:val="left" w:pos="4570"/>
              </w:tabs>
              <w:spacing w:after="0" w:line="240" w:lineRule="auto"/>
              <w:ind w:right="72"/>
              <w:rPr>
                <w:rFonts w:ascii="Times New Roman" w:hAnsi="Times New Roman" w:cs="Times New Roman"/>
              </w:rPr>
            </w:pPr>
            <w:r w:rsidRPr="00BE5E54">
              <w:rPr>
                <w:rFonts w:ascii="Times New Roman" w:hAnsi="Times New Roman" w:cs="Times New Roman"/>
              </w:rPr>
              <w:t xml:space="preserve">Корр. счет 30101810200000000823 в ГУ Банка России по ЦФО </w:t>
            </w:r>
          </w:p>
          <w:p w:rsidR="00BE5E54" w:rsidRPr="00BE5E54" w:rsidRDefault="00BE5E54" w:rsidP="00BE5E54">
            <w:pPr>
              <w:tabs>
                <w:tab w:val="left" w:pos="4570"/>
              </w:tabs>
              <w:spacing w:after="0" w:line="240" w:lineRule="auto"/>
              <w:ind w:right="72"/>
              <w:rPr>
                <w:rFonts w:ascii="Times New Roman" w:hAnsi="Times New Roman" w:cs="Times New Roman"/>
              </w:rPr>
            </w:pPr>
            <w:r w:rsidRPr="00BE5E54">
              <w:rPr>
                <w:rFonts w:ascii="Times New Roman" w:hAnsi="Times New Roman" w:cs="Times New Roman"/>
              </w:rPr>
              <w:t>Код ОКПО 09807684</w:t>
            </w:r>
          </w:p>
          <w:p w:rsidR="00881C7A" w:rsidRDefault="00BE5E54" w:rsidP="00BE5E54">
            <w:pPr>
              <w:widowControl w:val="0"/>
              <w:autoSpaceDE w:val="0"/>
              <w:autoSpaceDN w:val="0"/>
              <w:adjustRightInd w:val="0"/>
              <w:spacing w:after="0" w:line="240" w:lineRule="auto"/>
              <w:rPr>
                <w:rFonts w:ascii="Times New Roman" w:hAnsi="Times New Roman" w:cs="Times New Roman"/>
              </w:rPr>
            </w:pPr>
            <w:r w:rsidRPr="00BE5E54">
              <w:rPr>
                <w:rFonts w:ascii="Times New Roman" w:hAnsi="Times New Roman" w:cs="Times New Roman"/>
              </w:rPr>
              <w:t>ОГРН 1027700167110</w:t>
            </w:r>
          </w:p>
          <w:p w:rsidR="004A14F5" w:rsidRPr="00442DE6" w:rsidRDefault="004A14F5" w:rsidP="00BE5E54">
            <w:pPr>
              <w:widowControl w:val="0"/>
              <w:autoSpaceDE w:val="0"/>
              <w:autoSpaceDN w:val="0"/>
              <w:adjustRightInd w:val="0"/>
              <w:spacing w:after="0" w:line="240" w:lineRule="auto"/>
              <w:rPr>
                <w:lang w:eastAsia="ru-RU"/>
              </w:rPr>
            </w:pPr>
          </w:p>
        </w:tc>
        <w:tc>
          <w:tcPr>
            <w:tcW w:w="5422" w:type="dxa"/>
          </w:tcPr>
          <w:p w:rsidR="00881C7A" w:rsidRPr="00442DE6" w:rsidRDefault="00881C7A" w:rsidP="00F75C35">
            <w:pPr>
              <w:contextualSpacing/>
              <w:jc w:val="both"/>
              <w:rPr>
                <w:lang w:eastAsia="ru-RU"/>
              </w:rPr>
            </w:pPr>
          </w:p>
        </w:tc>
      </w:tr>
    </w:tbl>
    <w:p w:rsidR="00881C7A" w:rsidRPr="00881C7A" w:rsidRDefault="00881C7A" w:rsidP="004A14F5">
      <w:pPr>
        <w:pStyle w:val="a3"/>
        <w:ind w:left="1428"/>
        <w:jc w:val="both"/>
      </w:pPr>
    </w:p>
    <w:tbl>
      <w:tblPr>
        <w:tblW w:w="10447" w:type="dxa"/>
        <w:jc w:val="center"/>
        <w:tblLayout w:type="fixed"/>
        <w:tblLook w:val="0000"/>
      </w:tblPr>
      <w:tblGrid>
        <w:gridCol w:w="5223"/>
        <w:gridCol w:w="5224"/>
      </w:tblGrid>
      <w:tr w:rsidR="00881C7A" w:rsidRPr="00E52CE0" w:rsidTr="00711ABE">
        <w:trPr>
          <w:cantSplit/>
          <w:trHeight w:val="974"/>
          <w:jc w:val="center"/>
        </w:trPr>
        <w:tc>
          <w:tcPr>
            <w:tcW w:w="5223" w:type="dxa"/>
          </w:tcPr>
          <w:p w:rsidR="00881C7A" w:rsidRPr="00E52CE0" w:rsidRDefault="00881C7A" w:rsidP="00711ABE">
            <w:pPr>
              <w:contextualSpacing/>
              <w:jc w:val="both"/>
              <w:rPr>
                <w:rFonts w:ascii="Times New Roman" w:hAnsi="Times New Roman" w:cs="Times New Roman"/>
              </w:rPr>
            </w:pPr>
            <w:r w:rsidRPr="00E52CE0">
              <w:rPr>
                <w:rFonts w:ascii="Times New Roman" w:hAnsi="Times New Roman" w:cs="Times New Roman"/>
              </w:rPr>
              <w:t>Дата подписания «____» ________20__</w:t>
            </w:r>
          </w:p>
          <w:p w:rsidR="00881C7A" w:rsidRPr="00E52CE0" w:rsidRDefault="00881C7A" w:rsidP="00711ABE">
            <w:pPr>
              <w:contextualSpacing/>
              <w:jc w:val="both"/>
              <w:rPr>
                <w:rFonts w:ascii="Times New Roman" w:hAnsi="Times New Roman" w:cs="Times New Roman"/>
              </w:rPr>
            </w:pPr>
          </w:p>
          <w:p w:rsidR="00881C7A" w:rsidRPr="00E52CE0" w:rsidRDefault="00881C7A" w:rsidP="00711ABE">
            <w:pPr>
              <w:contextualSpacing/>
              <w:jc w:val="both"/>
              <w:rPr>
                <w:rFonts w:ascii="Times New Roman" w:hAnsi="Times New Roman" w:cs="Times New Roman"/>
              </w:rPr>
            </w:pPr>
          </w:p>
          <w:p w:rsidR="00881C7A" w:rsidRPr="00E52CE0" w:rsidRDefault="00881C7A" w:rsidP="00711ABE">
            <w:pPr>
              <w:contextualSpacing/>
              <w:jc w:val="both"/>
              <w:rPr>
                <w:rFonts w:ascii="Times New Roman" w:hAnsi="Times New Roman" w:cs="Times New Roman"/>
              </w:rPr>
            </w:pPr>
            <w:r w:rsidRPr="00E52CE0">
              <w:rPr>
                <w:rFonts w:ascii="Times New Roman" w:hAnsi="Times New Roman" w:cs="Times New Roman"/>
              </w:rPr>
              <w:t>___________________/___________/</w:t>
            </w:r>
          </w:p>
        </w:tc>
        <w:tc>
          <w:tcPr>
            <w:tcW w:w="5224" w:type="dxa"/>
          </w:tcPr>
          <w:p w:rsidR="00881C7A" w:rsidRPr="00E52CE0" w:rsidRDefault="00881C7A" w:rsidP="00711ABE">
            <w:pPr>
              <w:contextualSpacing/>
              <w:jc w:val="both"/>
              <w:rPr>
                <w:rFonts w:ascii="Times New Roman" w:hAnsi="Times New Roman" w:cs="Times New Roman"/>
              </w:rPr>
            </w:pPr>
            <w:r w:rsidRPr="00E52CE0">
              <w:rPr>
                <w:rFonts w:ascii="Times New Roman" w:hAnsi="Times New Roman" w:cs="Times New Roman"/>
              </w:rPr>
              <w:t>Дата подписания «____» _________20 ___</w:t>
            </w:r>
          </w:p>
          <w:p w:rsidR="00881C7A" w:rsidRPr="00E52CE0" w:rsidRDefault="00881C7A" w:rsidP="00711ABE">
            <w:pPr>
              <w:contextualSpacing/>
              <w:jc w:val="both"/>
              <w:rPr>
                <w:rFonts w:ascii="Times New Roman" w:hAnsi="Times New Roman" w:cs="Times New Roman"/>
              </w:rPr>
            </w:pPr>
          </w:p>
          <w:p w:rsidR="00881C7A" w:rsidRPr="00E52CE0" w:rsidRDefault="00881C7A" w:rsidP="00711ABE">
            <w:pPr>
              <w:contextualSpacing/>
              <w:jc w:val="both"/>
              <w:rPr>
                <w:rFonts w:ascii="Times New Roman" w:hAnsi="Times New Roman" w:cs="Times New Roman"/>
              </w:rPr>
            </w:pPr>
          </w:p>
          <w:p w:rsidR="00881C7A" w:rsidRPr="00E52CE0" w:rsidRDefault="00881C7A" w:rsidP="00711ABE">
            <w:pPr>
              <w:contextualSpacing/>
              <w:jc w:val="both"/>
              <w:rPr>
                <w:rFonts w:ascii="Times New Roman" w:hAnsi="Times New Roman" w:cs="Times New Roman"/>
              </w:rPr>
            </w:pPr>
            <w:r w:rsidRPr="00E52CE0">
              <w:rPr>
                <w:rFonts w:ascii="Times New Roman" w:hAnsi="Times New Roman" w:cs="Times New Roman"/>
              </w:rPr>
              <w:t>_______________/___________________/</w:t>
            </w:r>
          </w:p>
        </w:tc>
      </w:tr>
    </w:tbl>
    <w:p w:rsidR="00881C7A" w:rsidRPr="00E52CE0" w:rsidRDefault="00881C7A" w:rsidP="00BE5E54">
      <w:pPr>
        <w:pStyle w:val="a7"/>
        <w:ind w:left="1428"/>
        <w:rPr>
          <w:sz w:val="22"/>
          <w:szCs w:val="22"/>
        </w:rPr>
      </w:pPr>
    </w:p>
    <w:p w:rsidR="003214D5" w:rsidRDefault="003214D5" w:rsidP="003214D5">
      <w:pPr>
        <w:pStyle w:val="ConsPlusNormal"/>
        <w:ind w:firstLine="708"/>
        <w:jc w:val="both"/>
        <w:rPr>
          <w:rFonts w:ascii="Times New Roman" w:eastAsiaTheme="minorHAnsi" w:hAnsi="Times New Roman" w:cs="Times New Roman"/>
          <w:sz w:val="22"/>
          <w:szCs w:val="22"/>
          <w:lang w:eastAsia="en-US"/>
        </w:rPr>
      </w:pPr>
    </w:p>
    <w:sectPr w:rsidR="003214D5" w:rsidSect="005151F9">
      <w:footerReference w:type="default" r:id="rId9"/>
      <w:pgSz w:w="11906" w:h="16838"/>
      <w:pgMar w:top="1134" w:right="850" w:bottom="1134" w:left="1701" w:header="708" w:footer="5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2347" w:rsidRDefault="00352347" w:rsidP="00640500">
      <w:pPr>
        <w:spacing w:after="0" w:line="240" w:lineRule="auto"/>
      </w:pPr>
      <w:r>
        <w:separator/>
      </w:r>
    </w:p>
  </w:endnote>
  <w:endnote w:type="continuationSeparator" w:id="0">
    <w:p w:rsidR="00352347" w:rsidRDefault="00352347" w:rsidP="006405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2E7" w:rsidRDefault="001772E7" w:rsidP="005151F9">
    <w:pPr>
      <w:pStyle w:val="ae"/>
      <w:rPr>
        <w:rFonts w:ascii="Times New Roman" w:hAnsi="Times New Roman" w:cs="Times New Roman"/>
      </w:rPr>
    </w:pPr>
  </w:p>
  <w:p w:rsidR="001772E7" w:rsidRPr="006764A3" w:rsidRDefault="001772E7" w:rsidP="005151F9">
    <w:pPr>
      <w:pStyle w:val="ae"/>
      <w:rPr>
        <w:rFonts w:ascii="Times New Roman" w:hAnsi="Times New Roman" w:cs="Times New Roman"/>
      </w:rPr>
    </w:pPr>
    <w:r>
      <w:rPr>
        <w:rFonts w:ascii="Times New Roman" w:hAnsi="Times New Roman" w:cs="Times New Roman"/>
      </w:rPr>
      <w:t>__</w:t>
    </w:r>
    <w:r w:rsidRPr="006764A3">
      <w:rPr>
        <w:rFonts w:ascii="Times New Roman" w:hAnsi="Times New Roman" w:cs="Times New Roman"/>
      </w:rPr>
      <w:t xml:space="preserve">__________/ </w:t>
    </w:r>
    <w:r>
      <w:rPr>
        <w:rFonts w:ascii="Times New Roman" w:hAnsi="Times New Roman" w:cs="Times New Roman"/>
      </w:rPr>
      <w:t xml:space="preserve">                            </w:t>
    </w:r>
    <w:r w:rsidRPr="006764A3">
      <w:rPr>
        <w:rFonts w:ascii="Times New Roman" w:hAnsi="Times New Roman" w:cs="Times New Roman"/>
      </w:rPr>
      <w:t xml:space="preserve">/                         </w:t>
    </w:r>
    <w:r>
      <w:rPr>
        <w:rFonts w:ascii="Times New Roman" w:hAnsi="Times New Roman" w:cs="Times New Roman"/>
      </w:rPr>
      <w:t xml:space="preserve">                           </w:t>
    </w:r>
    <w:r w:rsidRPr="006764A3">
      <w:rPr>
        <w:rFonts w:ascii="Times New Roman" w:hAnsi="Times New Roman" w:cs="Times New Roman"/>
      </w:rPr>
      <w:t xml:space="preserve"> ______________/Куликовский К.А./</w:t>
    </w:r>
  </w:p>
  <w:p w:rsidR="001772E7" w:rsidRDefault="001772E7">
    <w:pPr>
      <w:pStyle w:val="ae"/>
      <w:jc w:val="right"/>
    </w:pPr>
  </w:p>
  <w:p w:rsidR="001772E7" w:rsidRDefault="008C7AB3">
    <w:pPr>
      <w:pStyle w:val="ae"/>
      <w:jc w:val="right"/>
    </w:pPr>
    <w:sdt>
      <w:sdtPr>
        <w:id w:val="183380844"/>
        <w:docPartObj>
          <w:docPartGallery w:val="Page Numbers (Bottom of Page)"/>
          <w:docPartUnique/>
        </w:docPartObj>
      </w:sdtPr>
      <w:sdtContent>
        <w:fldSimple w:instr=" PAGE   \* MERGEFORMAT ">
          <w:r w:rsidR="00013579">
            <w:rPr>
              <w:noProof/>
            </w:rPr>
            <w:t>1</w:t>
          </w:r>
        </w:fldSimple>
      </w:sdtContent>
    </w:sdt>
  </w:p>
  <w:p w:rsidR="001772E7" w:rsidRDefault="001772E7">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2347" w:rsidRDefault="00352347" w:rsidP="00640500">
      <w:pPr>
        <w:spacing w:after="0" w:line="240" w:lineRule="auto"/>
      </w:pPr>
      <w:r>
        <w:separator/>
      </w:r>
    </w:p>
  </w:footnote>
  <w:footnote w:type="continuationSeparator" w:id="0">
    <w:p w:rsidR="00352347" w:rsidRDefault="00352347" w:rsidP="0064050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F43F8"/>
    <w:multiLevelType w:val="hybridMultilevel"/>
    <w:tmpl w:val="517EBBC2"/>
    <w:lvl w:ilvl="0" w:tplc="6BF2A5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4B77643"/>
    <w:multiLevelType w:val="hybridMultilevel"/>
    <w:tmpl w:val="A992F7AE"/>
    <w:lvl w:ilvl="0" w:tplc="6BF2A56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F1A43C4"/>
    <w:multiLevelType w:val="hybridMultilevel"/>
    <w:tmpl w:val="0B30A6DA"/>
    <w:lvl w:ilvl="0" w:tplc="6BF2A5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0B1167B"/>
    <w:multiLevelType w:val="hybridMultilevel"/>
    <w:tmpl w:val="EB84EC16"/>
    <w:lvl w:ilvl="0" w:tplc="8858F7F0">
      <w:start w:val="1"/>
      <w:numFmt w:val="decimal"/>
      <w:lvlText w:val="4.%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C131F94"/>
    <w:multiLevelType w:val="hybridMultilevel"/>
    <w:tmpl w:val="2974AD22"/>
    <w:lvl w:ilvl="0" w:tplc="6BF2A56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5CA86FB1"/>
    <w:multiLevelType w:val="hybridMultilevel"/>
    <w:tmpl w:val="C0506B08"/>
    <w:lvl w:ilvl="0" w:tplc="6BF2A56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7"/>
  </w:num>
  <w:num w:numId="6">
    <w:abstractNumId w:val="4"/>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savePreviewPicture/>
  <w:hdrShapeDefaults>
    <o:shapedefaults v:ext="edit" spidmax="75777"/>
  </w:hdrShapeDefaults>
  <w:footnotePr>
    <w:footnote w:id="-1"/>
    <w:footnote w:id="0"/>
  </w:footnotePr>
  <w:endnotePr>
    <w:endnote w:id="-1"/>
    <w:endnote w:id="0"/>
  </w:endnotePr>
  <w:compat/>
  <w:rsids>
    <w:rsidRoot w:val="00640500"/>
    <w:rsid w:val="00011C48"/>
    <w:rsid w:val="00013579"/>
    <w:rsid w:val="00021A3A"/>
    <w:rsid w:val="00024303"/>
    <w:rsid w:val="00041DC4"/>
    <w:rsid w:val="0004318D"/>
    <w:rsid w:val="00043467"/>
    <w:rsid w:val="000509A0"/>
    <w:rsid w:val="00063A64"/>
    <w:rsid w:val="00064547"/>
    <w:rsid w:val="00077234"/>
    <w:rsid w:val="00082158"/>
    <w:rsid w:val="00084A15"/>
    <w:rsid w:val="00085993"/>
    <w:rsid w:val="000948A9"/>
    <w:rsid w:val="00096AB4"/>
    <w:rsid w:val="000A2F28"/>
    <w:rsid w:val="000B1922"/>
    <w:rsid w:val="000B4968"/>
    <w:rsid w:val="000C27F3"/>
    <w:rsid w:val="000C4A28"/>
    <w:rsid w:val="000E1A03"/>
    <w:rsid w:val="000E2A50"/>
    <w:rsid w:val="0012304A"/>
    <w:rsid w:val="001260B5"/>
    <w:rsid w:val="00140022"/>
    <w:rsid w:val="0015458A"/>
    <w:rsid w:val="00161E4B"/>
    <w:rsid w:val="001670C5"/>
    <w:rsid w:val="001772E7"/>
    <w:rsid w:val="00184093"/>
    <w:rsid w:val="00192E65"/>
    <w:rsid w:val="00193804"/>
    <w:rsid w:val="001B679B"/>
    <w:rsid w:val="001C2D9C"/>
    <w:rsid w:val="001C5932"/>
    <w:rsid w:val="001C7659"/>
    <w:rsid w:val="001D6AEE"/>
    <w:rsid w:val="001E0298"/>
    <w:rsid w:val="001E1A44"/>
    <w:rsid w:val="001F724B"/>
    <w:rsid w:val="002012E1"/>
    <w:rsid w:val="0022244D"/>
    <w:rsid w:val="00241FFF"/>
    <w:rsid w:val="002447DF"/>
    <w:rsid w:val="00252E98"/>
    <w:rsid w:val="00254EFF"/>
    <w:rsid w:val="0026071D"/>
    <w:rsid w:val="0027268B"/>
    <w:rsid w:val="002761D0"/>
    <w:rsid w:val="00283100"/>
    <w:rsid w:val="002871C7"/>
    <w:rsid w:val="00293476"/>
    <w:rsid w:val="0029479D"/>
    <w:rsid w:val="00297331"/>
    <w:rsid w:val="002D6832"/>
    <w:rsid w:val="002E4B69"/>
    <w:rsid w:val="002E4ED3"/>
    <w:rsid w:val="003061C4"/>
    <w:rsid w:val="00314D42"/>
    <w:rsid w:val="003214D5"/>
    <w:rsid w:val="00323888"/>
    <w:rsid w:val="00327705"/>
    <w:rsid w:val="00332CAE"/>
    <w:rsid w:val="003345E7"/>
    <w:rsid w:val="00352347"/>
    <w:rsid w:val="00356BD4"/>
    <w:rsid w:val="00357D3B"/>
    <w:rsid w:val="00364503"/>
    <w:rsid w:val="00365BE5"/>
    <w:rsid w:val="00385099"/>
    <w:rsid w:val="00387171"/>
    <w:rsid w:val="003937C3"/>
    <w:rsid w:val="003A4987"/>
    <w:rsid w:val="003B0F93"/>
    <w:rsid w:val="003C7AD1"/>
    <w:rsid w:val="003D4FAD"/>
    <w:rsid w:val="003F7568"/>
    <w:rsid w:val="00410CED"/>
    <w:rsid w:val="00415772"/>
    <w:rsid w:val="00420621"/>
    <w:rsid w:val="00421624"/>
    <w:rsid w:val="004231B4"/>
    <w:rsid w:val="004354D5"/>
    <w:rsid w:val="00441706"/>
    <w:rsid w:val="0045782D"/>
    <w:rsid w:val="00457ACF"/>
    <w:rsid w:val="004732CF"/>
    <w:rsid w:val="004A14F5"/>
    <w:rsid w:val="004A3C36"/>
    <w:rsid w:val="004C2797"/>
    <w:rsid w:val="004F5D3F"/>
    <w:rsid w:val="00503BDF"/>
    <w:rsid w:val="0050592A"/>
    <w:rsid w:val="005151F9"/>
    <w:rsid w:val="00534D38"/>
    <w:rsid w:val="00536F01"/>
    <w:rsid w:val="00561772"/>
    <w:rsid w:val="00565957"/>
    <w:rsid w:val="00574586"/>
    <w:rsid w:val="005A28E5"/>
    <w:rsid w:val="005A7CFF"/>
    <w:rsid w:val="005C13BC"/>
    <w:rsid w:val="005C70D8"/>
    <w:rsid w:val="005D598B"/>
    <w:rsid w:val="005E5351"/>
    <w:rsid w:val="005E65A5"/>
    <w:rsid w:val="005F0882"/>
    <w:rsid w:val="00621EB3"/>
    <w:rsid w:val="00634325"/>
    <w:rsid w:val="00640500"/>
    <w:rsid w:val="00650B7E"/>
    <w:rsid w:val="006551AE"/>
    <w:rsid w:val="006639F0"/>
    <w:rsid w:val="00673E0E"/>
    <w:rsid w:val="00675904"/>
    <w:rsid w:val="006A3DF6"/>
    <w:rsid w:val="006B3B68"/>
    <w:rsid w:val="006B5CD0"/>
    <w:rsid w:val="00711800"/>
    <w:rsid w:val="00711ABE"/>
    <w:rsid w:val="00714D06"/>
    <w:rsid w:val="0072153F"/>
    <w:rsid w:val="0072791F"/>
    <w:rsid w:val="007511B2"/>
    <w:rsid w:val="00754220"/>
    <w:rsid w:val="007761E0"/>
    <w:rsid w:val="00783C72"/>
    <w:rsid w:val="007844BA"/>
    <w:rsid w:val="00787A5D"/>
    <w:rsid w:val="00794CB6"/>
    <w:rsid w:val="007A20E9"/>
    <w:rsid w:val="007A570D"/>
    <w:rsid w:val="007A68B8"/>
    <w:rsid w:val="007D0C4E"/>
    <w:rsid w:val="007D1D16"/>
    <w:rsid w:val="007D5AC2"/>
    <w:rsid w:val="007D7940"/>
    <w:rsid w:val="007E2C81"/>
    <w:rsid w:val="007E69FD"/>
    <w:rsid w:val="0083150E"/>
    <w:rsid w:val="008458EB"/>
    <w:rsid w:val="008637C3"/>
    <w:rsid w:val="008668CF"/>
    <w:rsid w:val="00881C7A"/>
    <w:rsid w:val="00896135"/>
    <w:rsid w:val="008978D5"/>
    <w:rsid w:val="008B2192"/>
    <w:rsid w:val="008B403E"/>
    <w:rsid w:val="008C3FFF"/>
    <w:rsid w:val="008C7AB3"/>
    <w:rsid w:val="008D375E"/>
    <w:rsid w:val="008D47FC"/>
    <w:rsid w:val="008E0BE5"/>
    <w:rsid w:val="008E410F"/>
    <w:rsid w:val="008E4B6C"/>
    <w:rsid w:val="008F1189"/>
    <w:rsid w:val="008F1F2E"/>
    <w:rsid w:val="00901E41"/>
    <w:rsid w:val="009058CF"/>
    <w:rsid w:val="009170FE"/>
    <w:rsid w:val="0093261D"/>
    <w:rsid w:val="00937B3C"/>
    <w:rsid w:val="00946A47"/>
    <w:rsid w:val="00951206"/>
    <w:rsid w:val="009544D9"/>
    <w:rsid w:val="00967E02"/>
    <w:rsid w:val="00973B2E"/>
    <w:rsid w:val="00993D60"/>
    <w:rsid w:val="009D5652"/>
    <w:rsid w:val="009E0CBB"/>
    <w:rsid w:val="009E2E41"/>
    <w:rsid w:val="009F6DB4"/>
    <w:rsid w:val="00A020A2"/>
    <w:rsid w:val="00A126C5"/>
    <w:rsid w:val="00A15B6C"/>
    <w:rsid w:val="00A26661"/>
    <w:rsid w:val="00A32155"/>
    <w:rsid w:val="00A51A74"/>
    <w:rsid w:val="00A732B9"/>
    <w:rsid w:val="00A81A30"/>
    <w:rsid w:val="00A81F2D"/>
    <w:rsid w:val="00AA01A8"/>
    <w:rsid w:val="00AC3199"/>
    <w:rsid w:val="00AC5592"/>
    <w:rsid w:val="00AE264E"/>
    <w:rsid w:val="00B37189"/>
    <w:rsid w:val="00B406CF"/>
    <w:rsid w:val="00B40A81"/>
    <w:rsid w:val="00B574AF"/>
    <w:rsid w:val="00B615E5"/>
    <w:rsid w:val="00B6512D"/>
    <w:rsid w:val="00B743FD"/>
    <w:rsid w:val="00B9361B"/>
    <w:rsid w:val="00BA7F97"/>
    <w:rsid w:val="00BB6BC3"/>
    <w:rsid w:val="00BC172A"/>
    <w:rsid w:val="00BC7AE5"/>
    <w:rsid w:val="00BD5A33"/>
    <w:rsid w:val="00BE18B2"/>
    <w:rsid w:val="00BE5E54"/>
    <w:rsid w:val="00BF3B1E"/>
    <w:rsid w:val="00C058E1"/>
    <w:rsid w:val="00C061A1"/>
    <w:rsid w:val="00C1662C"/>
    <w:rsid w:val="00C2071B"/>
    <w:rsid w:val="00C447FD"/>
    <w:rsid w:val="00C45509"/>
    <w:rsid w:val="00C4568E"/>
    <w:rsid w:val="00C60897"/>
    <w:rsid w:val="00C60EA1"/>
    <w:rsid w:val="00C7322E"/>
    <w:rsid w:val="00C8623E"/>
    <w:rsid w:val="00C96A7F"/>
    <w:rsid w:val="00C97AAE"/>
    <w:rsid w:val="00CA2995"/>
    <w:rsid w:val="00CA436B"/>
    <w:rsid w:val="00CC1CCD"/>
    <w:rsid w:val="00CC74A2"/>
    <w:rsid w:val="00CD5549"/>
    <w:rsid w:val="00CF0F63"/>
    <w:rsid w:val="00CF5A11"/>
    <w:rsid w:val="00D1411C"/>
    <w:rsid w:val="00D27BF6"/>
    <w:rsid w:val="00D619F0"/>
    <w:rsid w:val="00D6705A"/>
    <w:rsid w:val="00D704C9"/>
    <w:rsid w:val="00D74C59"/>
    <w:rsid w:val="00D94C76"/>
    <w:rsid w:val="00D97D98"/>
    <w:rsid w:val="00DA02D7"/>
    <w:rsid w:val="00DC0752"/>
    <w:rsid w:val="00DD7879"/>
    <w:rsid w:val="00DE05F1"/>
    <w:rsid w:val="00DE17F7"/>
    <w:rsid w:val="00DE2FAE"/>
    <w:rsid w:val="00DE3F6C"/>
    <w:rsid w:val="00DE66AB"/>
    <w:rsid w:val="00DF5C6F"/>
    <w:rsid w:val="00DF6406"/>
    <w:rsid w:val="00E216DB"/>
    <w:rsid w:val="00E321E1"/>
    <w:rsid w:val="00E76070"/>
    <w:rsid w:val="00E83A21"/>
    <w:rsid w:val="00E946DE"/>
    <w:rsid w:val="00E94CB6"/>
    <w:rsid w:val="00E95F8A"/>
    <w:rsid w:val="00EA2B58"/>
    <w:rsid w:val="00EA6A74"/>
    <w:rsid w:val="00ED1089"/>
    <w:rsid w:val="00EE2BE5"/>
    <w:rsid w:val="00EE30F5"/>
    <w:rsid w:val="00EE3BED"/>
    <w:rsid w:val="00EE3F09"/>
    <w:rsid w:val="00EF0C98"/>
    <w:rsid w:val="00EF343A"/>
    <w:rsid w:val="00F0370D"/>
    <w:rsid w:val="00F07F8D"/>
    <w:rsid w:val="00F2521A"/>
    <w:rsid w:val="00F2672A"/>
    <w:rsid w:val="00F27FCC"/>
    <w:rsid w:val="00F54BAA"/>
    <w:rsid w:val="00F565C4"/>
    <w:rsid w:val="00F61B5D"/>
    <w:rsid w:val="00F63275"/>
    <w:rsid w:val="00F75C35"/>
    <w:rsid w:val="00F81F09"/>
    <w:rsid w:val="00F926D1"/>
    <w:rsid w:val="00F95A92"/>
    <w:rsid w:val="00FB2537"/>
    <w:rsid w:val="00FC3ACC"/>
    <w:rsid w:val="00FD57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0500"/>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 List,FooterText,numbered,Paragraphe de liste1,lp1,UL,Абзац маркированнный,Table-Normal,RSHB_Table-Normal,Предусловия,1. Абзац списка,Нумерованный список_ФТ,Булет 1,Bullet Number,Нумерованый список,lp11,List Paragraph11,Bullet 1,Марке"/>
    <w:basedOn w:val="a"/>
    <w:link w:val="a4"/>
    <w:uiPriority w:val="34"/>
    <w:qFormat/>
    <w:rsid w:val="00640500"/>
    <w:pPr>
      <w:suppressAutoHyphens/>
      <w:spacing w:after="0" w:line="240" w:lineRule="auto"/>
      <w:ind w:left="720"/>
      <w:contextualSpacing/>
    </w:pPr>
    <w:rPr>
      <w:rFonts w:ascii="Times New Roman" w:eastAsia="Times New Roman" w:hAnsi="Times New Roman" w:cs="Times New Roman"/>
      <w:sz w:val="24"/>
      <w:szCs w:val="24"/>
      <w:lang w:eastAsia="zh-CN"/>
    </w:rPr>
  </w:style>
  <w:style w:type="character" w:customStyle="1" w:styleId="a4">
    <w:name w:val="Абзац списка Знак"/>
    <w:aliases w:val="Bullet List Знак,FooterText Знак,numbered Знак,Paragraphe de liste1 Знак,lp1 Знак,UL Знак,Абзац маркированнный Знак,Table-Normal Знак,RSHB_Table-Normal Знак,Предусловия Знак,1. Абзац списка Знак,Нумерованный список_ФТ Знак,Булет 1 Знак"/>
    <w:link w:val="a3"/>
    <w:uiPriority w:val="34"/>
    <w:qFormat/>
    <w:locked/>
    <w:rsid w:val="00640500"/>
    <w:rPr>
      <w:rFonts w:ascii="Times New Roman" w:eastAsia="Times New Roman" w:hAnsi="Times New Roman" w:cs="Times New Roman"/>
      <w:sz w:val="24"/>
      <w:szCs w:val="24"/>
      <w:lang w:eastAsia="zh-CN"/>
    </w:rPr>
  </w:style>
  <w:style w:type="paragraph" w:customStyle="1" w:styleId="ConsPlusNormal">
    <w:name w:val="ConsPlusNormal"/>
    <w:rsid w:val="00EF0C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Subtitle"/>
    <w:basedOn w:val="a"/>
    <w:link w:val="a6"/>
    <w:qFormat/>
    <w:rsid w:val="00241FFF"/>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241FFF"/>
    <w:rPr>
      <w:rFonts w:ascii="Times New Roman" w:eastAsia="Times New Roman" w:hAnsi="Times New Roman" w:cs="Times New Roman"/>
      <w:b/>
      <w:sz w:val="28"/>
      <w:szCs w:val="20"/>
      <w:lang w:eastAsia="ru-RU"/>
    </w:rPr>
  </w:style>
  <w:style w:type="paragraph" w:customStyle="1" w:styleId="Default">
    <w:name w:val="Default"/>
    <w:rsid w:val="003214D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7">
    <w:name w:val="Body Text"/>
    <w:basedOn w:val="a"/>
    <w:link w:val="a8"/>
    <w:rsid w:val="00881C7A"/>
    <w:pPr>
      <w:suppressAutoHyphens/>
      <w:spacing w:after="0" w:line="240" w:lineRule="auto"/>
      <w:jc w:val="both"/>
    </w:pPr>
    <w:rPr>
      <w:rFonts w:ascii="Arial" w:eastAsia="Times New Roman" w:hAnsi="Arial" w:cs="Arial"/>
      <w:sz w:val="20"/>
      <w:szCs w:val="20"/>
      <w:lang w:eastAsia="zh-CN"/>
    </w:rPr>
  </w:style>
  <w:style w:type="character" w:customStyle="1" w:styleId="a8">
    <w:name w:val="Основной текст Знак"/>
    <w:basedOn w:val="a0"/>
    <w:link w:val="a7"/>
    <w:rsid w:val="00881C7A"/>
    <w:rPr>
      <w:rFonts w:ascii="Arial" w:eastAsia="Times New Roman" w:hAnsi="Arial" w:cs="Arial"/>
      <w:sz w:val="20"/>
      <w:szCs w:val="20"/>
      <w:lang w:eastAsia="zh-CN"/>
    </w:rPr>
  </w:style>
  <w:style w:type="character" w:styleId="a9">
    <w:name w:val="footnote reference"/>
    <w:uiPriority w:val="99"/>
    <w:rsid w:val="00F27FCC"/>
    <w:rPr>
      <w:vertAlign w:val="superscript"/>
    </w:rPr>
  </w:style>
  <w:style w:type="paragraph" w:styleId="aa">
    <w:name w:val="footnote text"/>
    <w:basedOn w:val="a"/>
    <w:link w:val="ab"/>
    <w:uiPriority w:val="99"/>
    <w:rsid w:val="00F27FCC"/>
    <w:pPr>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сноски Знак"/>
    <w:basedOn w:val="a0"/>
    <w:link w:val="aa"/>
    <w:uiPriority w:val="99"/>
    <w:rsid w:val="00F27FCC"/>
    <w:rPr>
      <w:rFonts w:ascii="Times New Roman" w:eastAsia="Times New Roman" w:hAnsi="Times New Roman" w:cs="Times New Roman"/>
      <w:sz w:val="20"/>
      <w:szCs w:val="20"/>
      <w:lang w:eastAsia="ar-SA"/>
    </w:rPr>
  </w:style>
  <w:style w:type="paragraph" w:styleId="ac">
    <w:name w:val="header"/>
    <w:basedOn w:val="a"/>
    <w:link w:val="ad"/>
    <w:uiPriority w:val="99"/>
    <w:semiHidden/>
    <w:unhideWhenUsed/>
    <w:rsid w:val="005151F9"/>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5151F9"/>
  </w:style>
  <w:style w:type="paragraph" w:styleId="ae">
    <w:name w:val="footer"/>
    <w:basedOn w:val="a"/>
    <w:link w:val="af"/>
    <w:uiPriority w:val="99"/>
    <w:unhideWhenUsed/>
    <w:rsid w:val="005151F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151F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66693&amp;dst=100009&amp;field=134&amp;date=02.02.202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A1FFB4-05DC-4910-AB9C-6E038A5D3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13</Pages>
  <Words>7167</Words>
  <Characters>40857</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k.malichkov</dc:creator>
  <cp:lastModifiedBy>nachptovoda</cp:lastModifiedBy>
  <cp:revision>37</cp:revision>
  <cp:lastPrinted>2024-03-28T04:09:00Z</cp:lastPrinted>
  <dcterms:created xsi:type="dcterms:W3CDTF">2023-09-25T07:30:00Z</dcterms:created>
  <dcterms:modified xsi:type="dcterms:W3CDTF">2024-04-04T10:21:00Z</dcterms:modified>
</cp:coreProperties>
</file>