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D2" w:rsidRPr="000852D2" w:rsidRDefault="000852D2">
      <w:pPr>
        <w:rPr>
          <w:rFonts w:ascii="Times New Roman" w:hAnsi="Times New Roman" w:cs="Times New Roman"/>
        </w:rPr>
      </w:pPr>
      <w:bookmarkStart w:id="0" w:name="_GoBack"/>
      <w:bookmarkEnd w:id="0"/>
    </w:p>
    <w:p w:rsidR="000852D2" w:rsidRDefault="000852D2">
      <w:pPr>
        <w:rPr>
          <w:rFonts w:ascii="Times New Roman" w:hAnsi="Times New Roman" w:cs="Times New Roman"/>
        </w:rPr>
      </w:pPr>
    </w:p>
    <w:p w:rsidR="008B1600" w:rsidRPr="000852D2" w:rsidRDefault="008B1600">
      <w:pPr>
        <w:rPr>
          <w:rFonts w:ascii="Times New Roman" w:hAnsi="Times New Roman" w:cs="Times New Roman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3615"/>
        <w:gridCol w:w="1395"/>
        <w:gridCol w:w="3602"/>
      </w:tblGrid>
      <w:tr w:rsidR="000852D2" w:rsidRPr="00EA400D" w:rsidTr="000852D2">
        <w:trPr>
          <w:trHeight w:val="435"/>
        </w:trPr>
        <w:tc>
          <w:tcPr>
            <w:tcW w:w="1560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615" w:type="dxa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 xml:space="preserve">ООО «РКС - Тамбов» </w:t>
            </w:r>
          </w:p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 xml:space="preserve">392000, Россия, Тамбов, </w:t>
            </w:r>
          </w:p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A400D">
              <w:rPr>
                <w:rFonts w:ascii="Times New Roman" w:hAnsi="Times New Roman" w:cs="Times New Roman"/>
              </w:rPr>
              <w:t>Тулиновская</w:t>
            </w:r>
            <w:proofErr w:type="spellEnd"/>
            <w:r w:rsidRPr="00EA400D">
              <w:rPr>
                <w:rFonts w:ascii="Times New Roman" w:hAnsi="Times New Roman" w:cs="Times New Roman"/>
              </w:rPr>
              <w:t>, д. 5</w:t>
            </w:r>
          </w:p>
        </w:tc>
        <w:tc>
          <w:tcPr>
            <w:tcW w:w="1395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602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Оборудование механическое</w:t>
            </w:r>
          </w:p>
          <w:p w:rsidR="000852D2" w:rsidRPr="00EA400D" w:rsidRDefault="000852D2" w:rsidP="00085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52D2" w:rsidRPr="00EA400D" w:rsidTr="000852D2">
        <w:trPr>
          <w:trHeight w:val="435"/>
        </w:trPr>
        <w:tc>
          <w:tcPr>
            <w:tcW w:w="1560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615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602" w:type="dxa"/>
            <w:vAlign w:val="center"/>
          </w:tcPr>
          <w:p w:rsidR="000852D2" w:rsidRPr="00EA400D" w:rsidRDefault="00D629C9" w:rsidP="00D629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00D">
              <w:rPr>
                <w:rFonts w:ascii="Times New Roman" w:hAnsi="Times New Roman" w:cs="Times New Roman"/>
              </w:rPr>
              <w:t>Илоскреб</w:t>
            </w:r>
            <w:proofErr w:type="spellEnd"/>
          </w:p>
        </w:tc>
      </w:tr>
    </w:tbl>
    <w:p w:rsidR="00B32084" w:rsidRDefault="00B32084">
      <w:pPr>
        <w:rPr>
          <w:rFonts w:ascii="Times New Roman" w:hAnsi="Times New Roman" w:cs="Times New Roman"/>
        </w:rPr>
      </w:pPr>
    </w:p>
    <w:p w:rsidR="008B1600" w:rsidRDefault="008B1600">
      <w:pPr>
        <w:rPr>
          <w:rFonts w:ascii="Times New Roman" w:hAnsi="Times New Roman" w:cs="Times New Roman"/>
        </w:rPr>
      </w:pPr>
    </w:p>
    <w:p w:rsidR="006B76F6" w:rsidRPr="00EA400D" w:rsidRDefault="001F2314">
      <w:pPr>
        <w:rPr>
          <w:rFonts w:ascii="Times New Roman" w:hAnsi="Times New Roman" w:cs="Times New Roman"/>
        </w:rPr>
      </w:pPr>
      <w:r w:rsidRPr="00EA400D">
        <w:rPr>
          <w:rFonts w:ascii="Times New Roman" w:hAnsi="Times New Roman" w:cs="Times New Roman"/>
        </w:rPr>
        <w:t xml:space="preserve">Наименование МТР: </w:t>
      </w:r>
      <w:proofErr w:type="spellStart"/>
      <w:r w:rsidR="00B9036F" w:rsidRPr="00EA400D">
        <w:rPr>
          <w:rFonts w:ascii="Times New Roman" w:hAnsi="Times New Roman" w:cs="Times New Roman"/>
        </w:rPr>
        <w:t>Илоскреб</w:t>
      </w:r>
      <w:proofErr w:type="spellEnd"/>
      <w:r w:rsidRPr="00EA400D">
        <w:rPr>
          <w:rFonts w:ascii="Times New Roman" w:hAnsi="Times New Roman" w:cs="Times New Roman"/>
        </w:rPr>
        <w:t xml:space="preserve"> для </w:t>
      </w:r>
      <w:proofErr w:type="spellStart"/>
      <w:r w:rsidR="00D629C9" w:rsidRPr="00EA400D">
        <w:rPr>
          <w:rFonts w:ascii="Times New Roman" w:hAnsi="Times New Roman" w:cs="Times New Roman"/>
        </w:rPr>
        <w:t>первичноого</w:t>
      </w:r>
      <w:proofErr w:type="spellEnd"/>
      <w:r w:rsidRPr="00EA400D">
        <w:rPr>
          <w:rFonts w:ascii="Times New Roman" w:hAnsi="Times New Roman" w:cs="Times New Roman"/>
        </w:rPr>
        <w:t xml:space="preserve"> радиального отстойника</w:t>
      </w:r>
    </w:p>
    <w:tbl>
      <w:tblPr>
        <w:tblStyle w:val="a3"/>
        <w:tblW w:w="10178" w:type="dxa"/>
        <w:tblInd w:w="-572" w:type="dxa"/>
        <w:tblLook w:val="04A0" w:firstRow="1" w:lastRow="0" w:firstColumn="1" w:lastColumn="0" w:noHBand="0" w:noVBand="1"/>
      </w:tblPr>
      <w:tblGrid>
        <w:gridCol w:w="567"/>
        <w:gridCol w:w="4109"/>
        <w:gridCol w:w="1647"/>
        <w:gridCol w:w="3855"/>
      </w:tblGrid>
      <w:tr w:rsidR="001F2314" w:rsidRPr="00EA400D" w:rsidTr="000852D2">
        <w:tc>
          <w:tcPr>
            <w:tcW w:w="567" w:type="dxa"/>
            <w:vAlign w:val="center"/>
          </w:tcPr>
          <w:p w:rsidR="001F2314" w:rsidRPr="00EA400D" w:rsidRDefault="001F2314">
            <w:pPr>
              <w:rPr>
                <w:rFonts w:ascii="Times New Roman" w:hAnsi="Times New Roman" w:cs="Times New Roman"/>
                <w:b/>
              </w:rPr>
            </w:pPr>
            <w:r w:rsidRPr="00EA400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09" w:type="dxa"/>
            <w:vAlign w:val="center"/>
          </w:tcPr>
          <w:p w:rsidR="001F2314" w:rsidRPr="00EA400D" w:rsidRDefault="001F2314">
            <w:pPr>
              <w:rPr>
                <w:rFonts w:ascii="Times New Roman" w:hAnsi="Times New Roman" w:cs="Times New Roman"/>
                <w:b/>
              </w:rPr>
            </w:pPr>
            <w:r w:rsidRPr="00EA400D">
              <w:rPr>
                <w:rFonts w:ascii="Times New Roman" w:hAnsi="Times New Roman" w:cs="Times New Roman"/>
                <w:b/>
              </w:rPr>
              <w:t>Наименование пара</w:t>
            </w:r>
            <w:r w:rsidR="006B2BFD" w:rsidRPr="00EA400D">
              <w:rPr>
                <w:rFonts w:ascii="Times New Roman" w:hAnsi="Times New Roman" w:cs="Times New Roman"/>
                <w:b/>
              </w:rPr>
              <w:t>м</w:t>
            </w:r>
            <w:r w:rsidRPr="00EA400D">
              <w:rPr>
                <w:rFonts w:ascii="Times New Roman" w:hAnsi="Times New Roman" w:cs="Times New Roman"/>
                <w:b/>
              </w:rPr>
              <w:t>етра (характеристики)</w:t>
            </w:r>
          </w:p>
        </w:tc>
        <w:tc>
          <w:tcPr>
            <w:tcW w:w="1647" w:type="dxa"/>
            <w:vAlign w:val="center"/>
          </w:tcPr>
          <w:p w:rsidR="001F2314" w:rsidRPr="00EA400D" w:rsidRDefault="001F2314">
            <w:pPr>
              <w:rPr>
                <w:rFonts w:ascii="Times New Roman" w:hAnsi="Times New Roman" w:cs="Times New Roman"/>
                <w:b/>
              </w:rPr>
            </w:pPr>
            <w:r w:rsidRPr="00EA400D">
              <w:rPr>
                <w:rFonts w:ascii="Times New Roman" w:hAnsi="Times New Roman" w:cs="Times New Roman"/>
                <w:b/>
              </w:rPr>
              <w:t>Размерность</w:t>
            </w:r>
          </w:p>
        </w:tc>
        <w:tc>
          <w:tcPr>
            <w:tcW w:w="3855" w:type="dxa"/>
            <w:vAlign w:val="center"/>
          </w:tcPr>
          <w:p w:rsidR="001F2314" w:rsidRPr="00EA400D" w:rsidRDefault="001F2314">
            <w:pPr>
              <w:rPr>
                <w:rFonts w:ascii="Times New Roman" w:hAnsi="Times New Roman" w:cs="Times New Roman"/>
                <w:b/>
              </w:rPr>
            </w:pPr>
            <w:r w:rsidRPr="00EA400D">
              <w:rPr>
                <w:rFonts w:ascii="Times New Roman" w:hAnsi="Times New Roman" w:cs="Times New Roman"/>
                <w:b/>
              </w:rPr>
              <w:t>Требование заказчика</w:t>
            </w:r>
          </w:p>
        </w:tc>
      </w:tr>
      <w:tr w:rsidR="00BD2BAA" w:rsidRPr="00EA400D" w:rsidTr="00B50EC9">
        <w:trPr>
          <w:trHeight w:val="280"/>
        </w:trPr>
        <w:tc>
          <w:tcPr>
            <w:tcW w:w="10178" w:type="dxa"/>
            <w:gridSpan w:val="4"/>
          </w:tcPr>
          <w:p w:rsidR="008B1600" w:rsidRDefault="008B1600" w:rsidP="006B2B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2BAA" w:rsidRPr="00EA400D" w:rsidRDefault="00BD2BAA" w:rsidP="006B2B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Функциональные параметры </w:t>
            </w:r>
            <w:proofErr w:type="spellStart"/>
            <w:r w:rsidR="006B2BFD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илоскреба</w:t>
            </w:r>
            <w:proofErr w:type="spellEnd"/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Внутренний диаметр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50EC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Cs/>
                <w:lang w:eastAsia="ru-RU"/>
              </w:rPr>
              <w:t>Глубина у борта отстойника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Мост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</w:t>
            </w:r>
            <w:r w:rsidR="00F949A6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аналог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Ширина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D629C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800 (внутренний размер)</w:t>
            </w:r>
          </w:p>
        </w:tc>
      </w:tr>
      <w:tr w:rsidR="002D226E" w:rsidRPr="00EA400D" w:rsidTr="000852D2">
        <w:tc>
          <w:tcPr>
            <w:tcW w:w="567" w:type="dxa"/>
          </w:tcPr>
          <w:p w:rsidR="002D226E" w:rsidRPr="00EA400D" w:rsidRDefault="002D226E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2D226E" w:rsidRPr="00EA400D" w:rsidRDefault="007D5537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Общая длина моста, не менее</w:t>
            </w:r>
          </w:p>
        </w:tc>
        <w:tc>
          <w:tcPr>
            <w:tcW w:w="1647" w:type="dxa"/>
            <w:vAlign w:val="center"/>
          </w:tcPr>
          <w:p w:rsidR="002D226E" w:rsidRPr="00EA400D" w:rsidRDefault="007D5537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2D226E" w:rsidRPr="00EA400D" w:rsidRDefault="00B50EC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Настил</w:t>
            </w:r>
            <w:r w:rsidR="007D5537" w:rsidRPr="00EA400D">
              <w:rPr>
                <w:rFonts w:ascii="Times New Roman" w:eastAsia="Times New Roman" w:hAnsi="Times New Roman" w:cs="Times New Roman"/>
                <w:lang w:eastAsia="ru-RU"/>
              </w:rPr>
              <w:t>,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242DF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поставку, AISI 304 или аналог с противоскользящей конструкцией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</w:t>
            </w:r>
            <w:r w:rsidRPr="008B1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решетчатый полимерный настил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Перила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Высота перил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Лестница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D629C9" w:rsidP="00BF5D2B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Cs/>
                <w:lang w:eastAsia="ru-RU"/>
              </w:rPr>
              <w:t>Поворотная опора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D629C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включено в поставку</w:t>
            </w:r>
            <w:r w:rsidR="00BF5D2B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629C9" w:rsidRPr="00EA400D" w:rsidTr="000852D2">
        <w:tc>
          <w:tcPr>
            <w:tcW w:w="567" w:type="dxa"/>
          </w:tcPr>
          <w:p w:rsidR="00D629C9" w:rsidRPr="00EA400D" w:rsidRDefault="00D629C9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29C9" w:rsidRPr="00EA400D" w:rsidRDefault="00D629C9" w:rsidP="00BF5D2B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   Материал</w:t>
            </w:r>
          </w:p>
        </w:tc>
        <w:tc>
          <w:tcPr>
            <w:tcW w:w="1647" w:type="dxa"/>
            <w:vAlign w:val="center"/>
          </w:tcPr>
          <w:p w:rsidR="00D629C9" w:rsidRPr="00EA400D" w:rsidRDefault="00D629C9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29C9" w:rsidRPr="00EA400D" w:rsidRDefault="00D629C9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</w:t>
            </w:r>
            <w:r w:rsidR="00242DF9" w:rsidRPr="008B1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</w:t>
            </w:r>
            <w:r w:rsidR="00242DF9" w:rsidRPr="008B1600">
              <w:rPr>
                <w:rFonts w:ascii="Arial" w:hAnsi="Arial" w:cs="Arial"/>
                <w:sz w:val="20"/>
                <w:szCs w:val="20"/>
              </w:rPr>
              <w:t>AISI 1050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D629C9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Центральный подшипник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Токосъемник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верхнего подключения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Степень защиты оболочки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IP</w:t>
            </w:r>
          </w:p>
        </w:tc>
        <w:tc>
          <w:tcPr>
            <w:tcW w:w="3855" w:type="dxa"/>
            <w:vAlign w:val="center"/>
          </w:tcPr>
          <w:p w:rsidR="00BF5D2B" w:rsidRPr="00EA400D" w:rsidRDefault="0078453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ниже </w:t>
            </w:r>
            <w:r w:rsidR="00BF5D2B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Приводная тележка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 тележки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F949A6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Количество колес тележки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Количество ведущих колес</w:t>
            </w:r>
            <w:r w:rsidR="00D1257D" w:rsidRPr="00EA400D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BF5D2B" w:rsidRPr="00EA400D" w:rsidRDefault="00D1257D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Диаметр колеса</w:t>
            </w:r>
            <w:r w:rsidR="00F949A6" w:rsidRPr="00EA400D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CA4F8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Покрытие колес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цельнолитая резина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Тип привода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мотор-редуктор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Мощность привода</w:t>
            </w:r>
            <w:r w:rsidR="00F949A6" w:rsidRPr="00EA400D">
              <w:rPr>
                <w:rFonts w:ascii="Times New Roman" w:eastAsia="Times New Roman" w:hAnsi="Times New Roman" w:cs="Times New Roman"/>
                <w:lang w:eastAsia="ru-RU"/>
              </w:rPr>
              <w:t>, не более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кВт</w:t>
            </w:r>
          </w:p>
        </w:tc>
        <w:tc>
          <w:tcPr>
            <w:tcW w:w="3855" w:type="dxa"/>
            <w:vAlign w:val="center"/>
          </w:tcPr>
          <w:p w:rsidR="00BF5D2B" w:rsidRPr="00EA400D" w:rsidRDefault="00CA4F83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Количество приводов</w:t>
            </w:r>
            <w:r w:rsidR="00D1257D" w:rsidRPr="00EA400D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BF5D2B" w:rsidRPr="00EA400D" w:rsidRDefault="00D1257D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Степень защиты оболочки</w:t>
            </w:r>
            <w:r w:rsidR="00851E39" w:rsidRPr="00EA400D">
              <w:rPr>
                <w:rFonts w:ascii="Times New Roman" w:eastAsia="Times New Roman" w:hAnsi="Times New Roman" w:cs="Times New Roman"/>
                <w:lang w:eastAsia="ru-RU"/>
              </w:rPr>
              <w:t>, не ниже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IP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Скорость вращения фермы моста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 об./час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0,5 - 2</w:t>
            </w:r>
          </w:p>
        </w:tc>
      </w:tr>
      <w:tr w:rsidR="007D5537" w:rsidRPr="00EA400D" w:rsidTr="000852D2">
        <w:tc>
          <w:tcPr>
            <w:tcW w:w="567" w:type="dxa"/>
          </w:tcPr>
          <w:p w:rsidR="007D5537" w:rsidRPr="00EA400D" w:rsidRDefault="007D5537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7D5537" w:rsidRPr="00EA400D" w:rsidRDefault="007D5537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Контроль оборотов </w:t>
            </w:r>
          </w:p>
        </w:tc>
        <w:tc>
          <w:tcPr>
            <w:tcW w:w="1647" w:type="dxa"/>
            <w:vAlign w:val="center"/>
          </w:tcPr>
          <w:p w:rsidR="007D5537" w:rsidRPr="00EA400D" w:rsidRDefault="007D5537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7D5537" w:rsidRPr="00EA400D" w:rsidRDefault="007D5537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частотного преобразователя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Система сбора осадка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Тип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hAnsi="Times New Roman"/>
                <w:sz w:val="24"/>
                <w:szCs w:val="24"/>
              </w:rPr>
              <w:t xml:space="preserve">система сегментного типа с </w:t>
            </w:r>
            <w:proofErr w:type="spellStart"/>
            <w:r w:rsidRPr="00EA400D">
              <w:rPr>
                <w:rFonts w:ascii="Times New Roman" w:hAnsi="Times New Roman"/>
                <w:sz w:val="24"/>
                <w:szCs w:val="24"/>
              </w:rPr>
              <w:t>перехлёстным</w:t>
            </w:r>
            <w:proofErr w:type="spellEnd"/>
            <w:r w:rsidRPr="00EA400D">
              <w:rPr>
                <w:rFonts w:ascii="Times New Roman" w:hAnsi="Times New Roman"/>
                <w:sz w:val="24"/>
                <w:szCs w:val="24"/>
              </w:rPr>
              <w:t xml:space="preserve"> размещением, шарнирного типа с ограничителем </w:t>
            </w:r>
            <w:r w:rsidRPr="00EA400D">
              <w:rPr>
                <w:rFonts w:ascii="Times New Roman" w:hAnsi="Times New Roman"/>
                <w:sz w:val="24"/>
                <w:szCs w:val="24"/>
              </w:rPr>
              <w:lastRenderedPageBreak/>
              <w:t>подъёма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Количество скребков, не менее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Количество скребковых крыльев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D612D2" w:rsidRPr="00EA400D" w:rsidRDefault="00E11714" w:rsidP="00E1171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1,5 - </w:t>
            </w:r>
            <w:r w:rsidR="00851E39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9E1E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9E1E0F" w:rsidRPr="00EA400D">
              <w:rPr>
                <w:rFonts w:ascii="Times New Roman" w:eastAsia="Times New Roman" w:hAnsi="Times New Roman" w:cs="Times New Roman"/>
                <w:lang w:eastAsia="ru-RU"/>
              </w:rPr>
              <w:t>Высота скребков, не менее</w:t>
            </w:r>
          </w:p>
        </w:tc>
        <w:tc>
          <w:tcPr>
            <w:tcW w:w="1647" w:type="dxa"/>
            <w:vAlign w:val="center"/>
          </w:tcPr>
          <w:p w:rsidR="00BF5D2B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9E1E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9E1E0F" w:rsidRPr="00EA400D">
              <w:rPr>
                <w:rFonts w:ascii="Times New Roman" w:eastAsia="Times New Roman" w:hAnsi="Times New Roman" w:cs="Times New Roman"/>
                <w:lang w:eastAsia="ru-RU"/>
              </w:rPr>
              <w:t>Дополнительные скребки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F949A6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  <w:r w:rsidR="00BF5D2B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резиновое уплотнение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Дефлектор (центральный стакан)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Высота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Диаметр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F949A6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F949A6" w:rsidP="00F949A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Ориентировочный общий вес, не более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кг</w:t>
            </w:r>
          </w:p>
        </w:tc>
        <w:tc>
          <w:tcPr>
            <w:tcW w:w="3855" w:type="dxa"/>
            <w:vAlign w:val="center"/>
          </w:tcPr>
          <w:p w:rsidR="00BF5D2B" w:rsidRPr="00EA400D" w:rsidRDefault="00851E39" w:rsidP="00BF5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F949A6" w:rsidRPr="00EA40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оборудование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Кромкоочиститель</w:t>
            </w:r>
            <w:proofErr w:type="spellEnd"/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Мотор-редуктор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271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NORD или </w:t>
            </w:r>
            <w:r w:rsidR="00B27197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эквивалент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Степень защиты оболочки</w:t>
            </w:r>
            <w:r w:rsidR="00851E39" w:rsidRPr="00EA400D">
              <w:rPr>
                <w:rFonts w:ascii="Times New Roman" w:eastAsia="Times New Roman" w:hAnsi="Times New Roman" w:cs="Times New Roman"/>
                <w:lang w:eastAsia="ru-RU"/>
              </w:rPr>
              <w:t>, не ниже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IP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Установленная мощность</w:t>
            </w:r>
            <w:r w:rsidR="003E24D6" w:rsidRPr="00EA400D">
              <w:rPr>
                <w:rFonts w:ascii="Times New Roman" w:eastAsia="Times New Roman" w:hAnsi="Times New Roman" w:cs="Times New Roman"/>
                <w:lang w:eastAsia="ru-RU"/>
              </w:rPr>
              <w:t>, не более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кВт</w:t>
            </w:r>
          </w:p>
        </w:tc>
        <w:tc>
          <w:tcPr>
            <w:tcW w:w="3855" w:type="dxa"/>
            <w:vAlign w:val="center"/>
          </w:tcPr>
          <w:p w:rsidR="00BF5D2B" w:rsidRPr="00EA400D" w:rsidRDefault="005D3A56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304+пластиковые щетки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Очиститель дорожки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Мотор-редуктор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271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NORD или </w:t>
            </w:r>
            <w:r w:rsidR="00B27197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эквивалент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Степень защиты оболочки</w:t>
            </w:r>
            <w:r w:rsidR="00851E39" w:rsidRPr="00EA400D">
              <w:rPr>
                <w:rFonts w:ascii="Times New Roman" w:eastAsia="Times New Roman" w:hAnsi="Times New Roman" w:cs="Times New Roman"/>
                <w:lang w:eastAsia="ru-RU"/>
              </w:rPr>
              <w:t>, не ниже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IP</w:t>
            </w:r>
          </w:p>
        </w:tc>
        <w:tc>
          <w:tcPr>
            <w:tcW w:w="3855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Установленная мощность</w:t>
            </w:r>
            <w:r w:rsidR="003E24D6" w:rsidRPr="00EA400D">
              <w:rPr>
                <w:rFonts w:ascii="Times New Roman" w:eastAsia="Times New Roman" w:hAnsi="Times New Roman" w:cs="Times New Roman"/>
                <w:lang w:eastAsia="ru-RU"/>
              </w:rPr>
              <w:t>, не более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кВт</w:t>
            </w:r>
          </w:p>
        </w:tc>
        <w:tc>
          <w:tcPr>
            <w:tcW w:w="3855" w:type="dxa"/>
            <w:vAlign w:val="center"/>
          </w:tcPr>
          <w:p w:rsidR="00BF5D2B" w:rsidRPr="00EA400D" w:rsidRDefault="005D3A56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</w:tr>
      <w:tr w:rsidR="00BF5D2B" w:rsidRPr="00EA400D" w:rsidTr="000852D2">
        <w:tc>
          <w:tcPr>
            <w:tcW w:w="567" w:type="dxa"/>
          </w:tcPr>
          <w:p w:rsidR="00BF5D2B" w:rsidRPr="00EA400D" w:rsidRDefault="00BF5D2B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BF5D2B" w:rsidRPr="00EA400D" w:rsidRDefault="00BF5D2B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BF5D2B" w:rsidRPr="00EA400D" w:rsidRDefault="00BF5D2B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BF5D2B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AISI 304 или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</w:t>
            </w:r>
            <w:r w:rsidR="00BF5D2B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+пластиковые</w:t>
            </w:r>
            <w:proofErr w:type="spellEnd"/>
            <w:r w:rsidR="00BF5D2B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щетки</w:t>
            </w:r>
          </w:p>
        </w:tc>
      </w:tr>
      <w:tr w:rsidR="009E1E0F" w:rsidRPr="00EA400D" w:rsidTr="000852D2">
        <w:tc>
          <w:tcPr>
            <w:tcW w:w="567" w:type="dxa"/>
          </w:tcPr>
          <w:p w:rsidR="009E1E0F" w:rsidRPr="00EA400D" w:rsidRDefault="009E1E0F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1E0F" w:rsidRPr="00EA400D" w:rsidRDefault="009E1E0F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Узел удаления плавающих веществ</w:t>
            </w:r>
          </w:p>
        </w:tc>
        <w:tc>
          <w:tcPr>
            <w:tcW w:w="1647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9E1E0F" w:rsidRPr="00EA400D" w:rsidTr="000852D2">
        <w:tc>
          <w:tcPr>
            <w:tcW w:w="567" w:type="dxa"/>
          </w:tcPr>
          <w:p w:rsidR="009E1E0F" w:rsidRPr="00EA400D" w:rsidRDefault="009E1E0F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1E0F" w:rsidRPr="00EA400D" w:rsidRDefault="009E1E0F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Материал скребка сбора плавающих веществ</w:t>
            </w:r>
          </w:p>
        </w:tc>
        <w:tc>
          <w:tcPr>
            <w:tcW w:w="1647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9E1E0F" w:rsidRPr="00EA400D" w:rsidTr="000852D2">
        <w:tc>
          <w:tcPr>
            <w:tcW w:w="567" w:type="dxa"/>
          </w:tcPr>
          <w:p w:rsidR="009E1E0F" w:rsidRPr="00EA400D" w:rsidRDefault="009E1E0F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1E0F" w:rsidRPr="00EA400D" w:rsidRDefault="009E1E0F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Высота скребка, не менее</w:t>
            </w:r>
          </w:p>
        </w:tc>
        <w:tc>
          <w:tcPr>
            <w:tcW w:w="1647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9E1E0F" w:rsidRPr="00EA400D" w:rsidTr="000852D2">
        <w:tc>
          <w:tcPr>
            <w:tcW w:w="567" w:type="dxa"/>
          </w:tcPr>
          <w:p w:rsidR="009E1E0F" w:rsidRPr="00EA400D" w:rsidRDefault="009E1E0F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1E0F" w:rsidRPr="00EA400D" w:rsidRDefault="003E5379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Сбор</w:t>
            </w:r>
            <w:r w:rsidR="009E1E0F"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плавающих веществ</w:t>
            </w:r>
          </w:p>
        </w:tc>
        <w:tc>
          <w:tcPr>
            <w:tcW w:w="1647" w:type="dxa"/>
            <w:vAlign w:val="center"/>
          </w:tcPr>
          <w:p w:rsidR="009E1E0F" w:rsidRPr="00EA400D" w:rsidRDefault="009E1E0F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1E0F" w:rsidRPr="00EA400D" w:rsidRDefault="006043CD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Пристенный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клапаном открытия или </w:t>
            </w:r>
            <w:r w:rsidR="00851E39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Притапливаемая полупогружная труба</w:t>
            </w:r>
          </w:p>
        </w:tc>
      </w:tr>
      <w:tr w:rsidR="009E1E0F" w:rsidRPr="00EA400D" w:rsidTr="000852D2">
        <w:tc>
          <w:tcPr>
            <w:tcW w:w="567" w:type="dxa"/>
          </w:tcPr>
          <w:p w:rsidR="009E1E0F" w:rsidRPr="00EA400D" w:rsidRDefault="009E1E0F" w:rsidP="00BD2BA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1E0F" w:rsidRPr="00EA400D" w:rsidRDefault="009E7C30" w:rsidP="00BF5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Материал бункера</w:t>
            </w:r>
          </w:p>
        </w:tc>
        <w:tc>
          <w:tcPr>
            <w:tcW w:w="1647" w:type="dxa"/>
            <w:vAlign w:val="center"/>
          </w:tcPr>
          <w:p w:rsidR="009E1E0F" w:rsidRPr="00EA400D" w:rsidRDefault="009E7C30" w:rsidP="00BF5D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1E0F" w:rsidRPr="00EA400D" w:rsidRDefault="009E7C30" w:rsidP="00BF5D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Отводящая труба</w:t>
            </w:r>
          </w:p>
        </w:tc>
        <w:tc>
          <w:tcPr>
            <w:tcW w:w="1647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Ду</w:t>
            </w:r>
            <w:proofErr w:type="spellEnd"/>
          </w:p>
        </w:tc>
        <w:tc>
          <w:tcPr>
            <w:tcW w:w="1647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</w:p>
        </w:tc>
        <w:tc>
          <w:tcPr>
            <w:tcW w:w="1647" w:type="dxa"/>
            <w:vAlign w:val="center"/>
          </w:tcPr>
          <w:p w:rsidR="009E7C30" w:rsidRPr="00EA400D" w:rsidRDefault="0093711D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3855" w:type="dxa"/>
            <w:vAlign w:val="center"/>
          </w:tcPr>
          <w:p w:rsidR="009E7C30" w:rsidRPr="00EA400D" w:rsidRDefault="00EA400D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</w:p>
        </w:tc>
        <w:tc>
          <w:tcPr>
            <w:tcW w:w="1647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Центральный скребок (в центральном приямке)</w:t>
            </w:r>
          </w:p>
        </w:tc>
        <w:tc>
          <w:tcPr>
            <w:tcW w:w="1647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9E7C30" w:rsidRPr="00EA400D" w:rsidTr="000852D2">
        <w:tc>
          <w:tcPr>
            <w:tcW w:w="567" w:type="dxa"/>
          </w:tcPr>
          <w:p w:rsidR="009E7C30" w:rsidRPr="00EA400D" w:rsidRDefault="009E7C30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9E7C30" w:rsidRPr="00EA400D" w:rsidRDefault="009E7C30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</w:p>
        </w:tc>
        <w:tc>
          <w:tcPr>
            <w:tcW w:w="1647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9E7C30" w:rsidRPr="00EA400D" w:rsidRDefault="009E7C30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9E7C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9E7C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Ворошитель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центрального приямка (штыревая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наборка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9E7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5" w:type="dxa"/>
            <w:vAlign w:val="center"/>
          </w:tcPr>
          <w:p w:rsidR="00D612D2" w:rsidRPr="00EA400D" w:rsidRDefault="00D612D2" w:rsidP="009E7C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Перелив зубчатый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Тип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двухсторонний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Высота, не менее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Толщина листа, не менее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Доска полупогружная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Высота, не менее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Расстояние от стенки лотка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150-200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Толшина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Материал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AISI 304 или аналог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Электрооборудование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Шкаф управления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Степень защиты оболочки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IP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Cтойка</w:t>
            </w:r>
            <w:proofErr w:type="spellEnd"/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Расположение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ферме моста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 xml:space="preserve">   Кабель подключения (в пределах моста)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Свето-звуковая сигнализация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включено в поставку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D612D2" w:rsidRPr="00EA400D" w:rsidRDefault="00D612D2" w:rsidP="00D612D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Электропитание</w:t>
            </w:r>
          </w:p>
        </w:tc>
        <w:tc>
          <w:tcPr>
            <w:tcW w:w="1647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В, 50 Гц, AC трехфазный</w:t>
            </w:r>
          </w:p>
        </w:tc>
      </w:tr>
      <w:tr w:rsidR="00D612D2" w:rsidRPr="00EA400D" w:rsidTr="000852D2">
        <w:tc>
          <w:tcPr>
            <w:tcW w:w="10178" w:type="dxa"/>
            <w:gridSpan w:val="4"/>
          </w:tcPr>
          <w:p w:rsidR="008B1600" w:rsidRDefault="008B1600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612D2" w:rsidRPr="00EA400D" w:rsidRDefault="00D612D2" w:rsidP="00D612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по комплекту поставки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D612D2" w:rsidRPr="00EA400D" w:rsidRDefault="00D612D2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Опора поворотная</w:t>
            </w:r>
          </w:p>
        </w:tc>
        <w:tc>
          <w:tcPr>
            <w:tcW w:w="1647" w:type="dxa"/>
          </w:tcPr>
          <w:p w:rsidR="00D612D2" w:rsidRPr="00EA400D" w:rsidRDefault="00D612D2" w:rsidP="00D612D2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D612D2" w:rsidRPr="00EA400D" w:rsidRDefault="00D612D2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Центральный подшипник</w:t>
            </w:r>
          </w:p>
        </w:tc>
        <w:tc>
          <w:tcPr>
            <w:tcW w:w="1647" w:type="dxa"/>
          </w:tcPr>
          <w:p w:rsidR="00D612D2" w:rsidRPr="00EA400D" w:rsidRDefault="00D612D2" w:rsidP="00D612D2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D612D2" w:rsidRPr="00EA400D" w:rsidRDefault="00D612D2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Дефлектор</w:t>
            </w:r>
          </w:p>
        </w:tc>
        <w:tc>
          <w:tcPr>
            <w:tcW w:w="1647" w:type="dxa"/>
          </w:tcPr>
          <w:p w:rsidR="00D612D2" w:rsidRPr="00EA400D" w:rsidRDefault="00D612D2" w:rsidP="00D612D2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D612D2" w:rsidRPr="00EA400D" w:rsidRDefault="000C6240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Узел удаления плавающих веществ</w:t>
            </w:r>
          </w:p>
          <w:p w:rsidR="000C6240" w:rsidRPr="00EA400D" w:rsidRDefault="000C6240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Отводящая труба</w:t>
            </w:r>
          </w:p>
        </w:tc>
        <w:tc>
          <w:tcPr>
            <w:tcW w:w="1647" w:type="dxa"/>
          </w:tcPr>
          <w:p w:rsidR="00D612D2" w:rsidRPr="00EA400D" w:rsidRDefault="00D612D2" w:rsidP="00D612D2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D612D2" w:rsidRPr="00EA400D" w:rsidTr="000852D2">
        <w:tc>
          <w:tcPr>
            <w:tcW w:w="567" w:type="dxa"/>
          </w:tcPr>
          <w:p w:rsidR="00D612D2" w:rsidRPr="00EA400D" w:rsidRDefault="00D612D2" w:rsidP="00D612D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D612D2" w:rsidRPr="00EA400D" w:rsidRDefault="000C6240" w:rsidP="00D612D2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Система сбора осадка</w:t>
            </w:r>
          </w:p>
        </w:tc>
        <w:tc>
          <w:tcPr>
            <w:tcW w:w="1647" w:type="dxa"/>
          </w:tcPr>
          <w:p w:rsidR="00D612D2" w:rsidRPr="00EA400D" w:rsidRDefault="00D612D2" w:rsidP="00D612D2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D612D2" w:rsidRPr="00EA400D" w:rsidRDefault="00D612D2" w:rsidP="00D612D2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Центральный скребок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851E39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Скребки центрального приямка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Мост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Система освещения моста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Противоскользящий настил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Лестница для моста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Приводная тележка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Привод тележки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Кромкоочиститель</w:t>
            </w:r>
            <w:proofErr w:type="spellEnd"/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 xml:space="preserve">Привод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кромкоочистителя</w:t>
            </w:r>
            <w:proofErr w:type="spellEnd"/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Очиститель дорожки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Привод очистителя дорожки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Шкаф управления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Токосъемник</w:t>
            </w:r>
          </w:p>
        </w:tc>
        <w:tc>
          <w:tcPr>
            <w:tcW w:w="1647" w:type="dxa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Элементы крепления</w:t>
            </w:r>
          </w:p>
        </w:tc>
        <w:tc>
          <w:tcPr>
            <w:tcW w:w="1647" w:type="dxa"/>
            <w:vAlign w:val="center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Перелив зубчатый</w:t>
            </w:r>
          </w:p>
        </w:tc>
        <w:tc>
          <w:tcPr>
            <w:tcW w:w="1647" w:type="dxa"/>
            <w:vAlign w:val="center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0C6240" w:rsidRPr="00EA400D" w:rsidRDefault="000C6240" w:rsidP="000C6240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hAnsi="Times New Roman" w:cs="Times New Roman"/>
              </w:rPr>
              <w:t>Доска полупогружная</w:t>
            </w:r>
          </w:p>
        </w:tc>
        <w:tc>
          <w:tcPr>
            <w:tcW w:w="1647" w:type="dxa"/>
            <w:vAlign w:val="center"/>
          </w:tcPr>
          <w:p w:rsidR="000C6240" w:rsidRPr="00EA400D" w:rsidRDefault="000C6240" w:rsidP="000C6240">
            <w:pPr>
              <w:pStyle w:val="a6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A400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</w:tr>
      <w:tr w:rsidR="000C6240" w:rsidRPr="00EA400D" w:rsidTr="000852D2">
        <w:tc>
          <w:tcPr>
            <w:tcW w:w="567" w:type="dxa"/>
          </w:tcPr>
          <w:p w:rsidR="000C6240" w:rsidRPr="00EA400D" w:rsidRDefault="000C6240" w:rsidP="000C62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Оборудование должно быть новым, не бывшим в употреблении, год выпуска не ранее 2023 с комплектом сопроводительной документации</w:t>
            </w:r>
          </w:p>
        </w:tc>
        <w:tc>
          <w:tcPr>
            <w:tcW w:w="1647" w:type="dxa"/>
            <w:vAlign w:val="center"/>
          </w:tcPr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3855" w:type="dxa"/>
            <w:vAlign w:val="center"/>
          </w:tcPr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изделия на русском языке – 1</w:t>
            </w:r>
          </w:p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Инструкция по эксплуатации на русском языке - 1</w:t>
            </w:r>
          </w:p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Гарантийный талон – 1</w:t>
            </w:r>
          </w:p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Габаритный чертёж – 1</w:t>
            </w:r>
          </w:p>
          <w:p w:rsidR="000C6240" w:rsidRPr="00EA400D" w:rsidRDefault="000C6240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Монтажный чертёж – 1</w:t>
            </w:r>
          </w:p>
          <w:p w:rsidR="000C6240" w:rsidRPr="00EA400D" w:rsidRDefault="00E403E7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Сертификат/д</w:t>
            </w:r>
            <w:r w:rsidR="00851E39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екларация</w:t>
            </w:r>
            <w:r w:rsidR="000C6240"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соответствия на продукцию</w:t>
            </w:r>
          </w:p>
        </w:tc>
      </w:tr>
      <w:tr w:rsidR="000C6240" w:rsidRPr="00EA400D" w:rsidTr="000852D2">
        <w:tc>
          <w:tcPr>
            <w:tcW w:w="10178" w:type="dxa"/>
            <w:gridSpan w:val="4"/>
          </w:tcPr>
          <w:p w:rsidR="008B1600" w:rsidRDefault="008B1600" w:rsidP="000C62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C6240" w:rsidRPr="00EA400D" w:rsidRDefault="000C6240" w:rsidP="000C62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конструкции:</w:t>
            </w:r>
          </w:p>
        </w:tc>
      </w:tr>
      <w:tr w:rsidR="004C5029" w:rsidRPr="00EA400D" w:rsidTr="000852D2">
        <w:tc>
          <w:tcPr>
            <w:tcW w:w="567" w:type="dxa"/>
          </w:tcPr>
          <w:p w:rsidR="004C5029" w:rsidRPr="00EA400D" w:rsidRDefault="004C5029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4C5029" w:rsidRPr="00EA400D" w:rsidRDefault="004C5029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hAnsi="Times New Roman" w:cs="Times New Roman"/>
              </w:rPr>
              <w:t xml:space="preserve">В центральной части мост должен упираться на центральную колонну, а в </w:t>
            </w:r>
            <w:proofErr w:type="spellStart"/>
            <w:r w:rsidRPr="00EA400D">
              <w:rPr>
                <w:rFonts w:ascii="Times New Roman" w:hAnsi="Times New Roman" w:cs="Times New Roman"/>
              </w:rPr>
              <w:t>переферийной</w:t>
            </w:r>
            <w:proofErr w:type="spellEnd"/>
            <w:r w:rsidRPr="00EA400D">
              <w:rPr>
                <w:rFonts w:ascii="Times New Roman" w:hAnsi="Times New Roman" w:cs="Times New Roman"/>
              </w:rPr>
              <w:t xml:space="preserve"> – на приводную тележку.</w:t>
            </w:r>
          </w:p>
        </w:tc>
      </w:tr>
      <w:tr w:rsidR="004C5029" w:rsidRPr="00EA400D" w:rsidTr="000852D2">
        <w:tc>
          <w:tcPr>
            <w:tcW w:w="567" w:type="dxa"/>
          </w:tcPr>
          <w:p w:rsidR="004C5029" w:rsidRPr="00EA400D" w:rsidRDefault="004C5029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4C5029" w:rsidRPr="00EA400D" w:rsidRDefault="004C5029" w:rsidP="000C62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Расположение и конструкция вращающейся скребкового механизма</w:t>
            </w:r>
            <w:r w:rsidRPr="00EA400D">
              <w:rPr>
                <w:rFonts w:ascii="Times New Roman" w:hAnsi="Times New Roman" w:cs="Times New Roman"/>
              </w:rPr>
              <w:t xml:space="preserve"> </w:t>
            </w: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нижней части отстойника.</w:t>
            </w:r>
          </w:p>
        </w:tc>
      </w:tr>
      <w:tr w:rsidR="004C5029" w:rsidRPr="00EA400D" w:rsidTr="000852D2">
        <w:tc>
          <w:tcPr>
            <w:tcW w:w="567" w:type="dxa"/>
          </w:tcPr>
          <w:p w:rsidR="004C5029" w:rsidRPr="00EA400D" w:rsidRDefault="004C5029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4C5029" w:rsidRPr="00EA400D" w:rsidRDefault="004C5029" w:rsidP="000C6240">
            <w:pPr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предусмотрено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опирание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любых подвижных частей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илоскрёба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дно отстойника.</w:t>
            </w:r>
          </w:p>
        </w:tc>
      </w:tr>
      <w:tr w:rsidR="004C5029" w:rsidRPr="00EA400D" w:rsidTr="000852D2">
        <w:tc>
          <w:tcPr>
            <w:tcW w:w="567" w:type="dxa"/>
          </w:tcPr>
          <w:p w:rsidR="004C5029" w:rsidRPr="00EA400D" w:rsidRDefault="004C5029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4C5029" w:rsidRPr="00EA400D" w:rsidRDefault="004C5029" w:rsidP="00B367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Скребковая система сегментного типа с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перехлёстным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размещением.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Скребки должны быть оборудованы резиновыми фартуками.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AE77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Высота скребка – не менее </w:t>
            </w:r>
            <w:r w:rsidR="00AE776B" w:rsidRPr="008B160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250</w:t>
            </w: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Количество скребков – не менее 6 шт.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Предусмотреть скребок центрального приямка.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Центральная цилиндрическая опора с распределительным стаканом (дефлектором)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Размер дефлектора – D=6м, H=1,5м.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4E2D88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Опора поворотная с подшипником качения для крепления моста фермы (центральный подшипник со смазкой при помощи системы смазки).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Мост: ширина – не менее 800 мм (внутренний размер). Перила высотой, не менее – 1100 мм. </w:t>
            </w:r>
            <w:r w:rsidR="00242DF9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Для подъёма на мост предусмотреть лестницу. Мост с металлическим </w:t>
            </w:r>
            <w:r w:rsidR="00242DF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или </w:t>
            </w:r>
            <w:r w:rsidR="00242DF9" w:rsidRPr="008B160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полимерным</w:t>
            </w:r>
            <w:r w:rsidR="00242DF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242DF9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настилом. Оборудован освещением, световой сигнализацией при движении фермы. Несущие детали моста и ограждений собраны при помощи заклепочных или сварных соединений, материал изготовления АМг3 или</w:t>
            </w:r>
            <w:r w:rsidR="00242DF9" w:rsidRPr="00EA400D">
              <w:t xml:space="preserve"> </w:t>
            </w:r>
            <w:r w:rsidR="00242DF9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AISI 304 или аналог.  Ферма моста должна иметь низкую парусность за счет примененной конструкции. В центральной части мост должен упираться на центральную колонну, а в </w:t>
            </w:r>
            <w:proofErr w:type="spellStart"/>
            <w:r w:rsidR="00242DF9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переферийной</w:t>
            </w:r>
            <w:proofErr w:type="spellEnd"/>
            <w:r w:rsidR="00242DF9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– на приводную тележку. Конструкция моста должна исключать его прогиб.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242DF9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Рефлённый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настил из нержавеющей стали не ниже AISI 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или </w:t>
            </w:r>
            <w:r w:rsidRPr="008B160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полимерный решетчатый настил</w:t>
            </w: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r w:rsidRPr="00EA400D">
              <w:t xml:space="preserve"> </w:t>
            </w:r>
            <w:r w:rsidR="00B32084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Настил моста должен быть набран из унифицированных элементов, позволяющих осуществлять их замену без</w:t>
            </w:r>
            <w:r w:rsidR="00B32084" w:rsidRPr="00EA400D">
              <w:t xml:space="preserve"> </w:t>
            </w:r>
            <w:r w:rsidR="00B32084"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применения сварочного оборудования или дополнительного оборудования, должны иметь противоскользящую поверхность. Для отвода воды с поверхности настила его элементы должны иметь решетчатую конструкцию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На торце моста стационарно должна быть установлена наклонная лестница с перилами, изготовленная из нержавеющей стали не ниже AISI 304; ширина ступеньки лестницы не менее </w:t>
            </w:r>
            <w:r w:rsidRPr="00EA400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120</w:t>
            </w: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A70058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hAnsi="Times New Roman"/>
                <w:sz w:val="24"/>
                <w:szCs w:val="24"/>
              </w:rPr>
              <w:t>Конструкция узла снегоочистителя должна предусматривать возможность регулирования его положения по высоте. Щетка снегоочистителя разборная с возможностью замены ворса.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A70058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Для очистки приёмного лотка комплекс должен быть оборудован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кромкоочистителем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зубчатого водослива в комплекте с приводом.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hAnsi="Times New Roman"/>
                <w:sz w:val="24"/>
                <w:szCs w:val="24"/>
              </w:rPr>
              <w:t>Для сбора и удаления плавающих веществ комплекс должен иметь узел удаления плавающих веществ, отводящая труба диаметром не менее 200 мм.</w:t>
            </w:r>
            <w:r w:rsidRPr="00EA400D">
              <w:t xml:space="preserve"> </w:t>
            </w:r>
            <w:r w:rsidRPr="00EA400D">
              <w:rPr>
                <w:rFonts w:ascii="Times New Roman" w:hAnsi="Times New Roman"/>
                <w:sz w:val="24"/>
                <w:szCs w:val="24"/>
              </w:rPr>
              <w:t>Материал изготовления – нержавеющая сталь (не ниже AISI 304).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4C5029">
            <w:pPr>
              <w:suppressAutoHyphens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Подвод электропитания - кольцевой токоприемник в центре (в комплект поставки должен входить полный перечень кабельной продукции для подключения оборудования, включая точку подключения).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040D31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Скорость вращения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илоскрёба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0,5-2,0 об/час. Регулирование частотным преобразователем.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040D31">
            <w:pPr>
              <w:suppressAutoHyphens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Род тока питающей сети – переменный, трёхфазный.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Частота тока – 50 Гц.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Напряжение – 380 В.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 климатического исполнения – УХЛ. Категория размещения 1 по ГОСТ 15150-69.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Шкаф управления </w:t>
            </w:r>
            <w:proofErr w:type="spellStart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илоскрёбом</w:t>
            </w:r>
            <w:proofErr w:type="spellEnd"/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вспомогательным оборудованием должен быть расположен на ферме моста.  Шкаф должен быть оснащен системой обогрева в зимний период. Аварийная сигнализация при остановке моста - звуковая и световая (мигающий красный при отключении или неполадках). Фонарь на штанге высотой не менее 2,5 м у шкафа управления.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Система отвода очищенной воды должна быть укомплектована комплектом зубчатых переливов из расчёта на лоток с двухсторонним переливом с элементами крепления к бетонному лотку. Материал изготовления – нержавеющая сталь (не ниже AISI 304). Высотой не менее 250 мм и толщиной не менее 1,5 мм.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 комплектацию должен входить комплект полупогружной доски с элементами крепления к бетонному лотку. Материал изготовления – нержавеющая сталь (не ниже AISI 304). Высотой не менее 475 мм и толщиной не менее 1,5 мм.</w:t>
            </w:r>
          </w:p>
        </w:tc>
      </w:tr>
      <w:tr w:rsidR="00B32084" w:rsidRPr="00EA400D" w:rsidTr="000852D2">
        <w:tc>
          <w:tcPr>
            <w:tcW w:w="567" w:type="dxa"/>
          </w:tcPr>
          <w:p w:rsidR="00B32084" w:rsidRPr="00EA400D" w:rsidRDefault="00B32084" w:rsidP="000C624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611" w:type="dxa"/>
            <w:gridSpan w:val="3"/>
            <w:vAlign w:val="center"/>
          </w:tcPr>
          <w:p w:rsidR="00B32084" w:rsidRPr="00EA400D" w:rsidRDefault="00B32084" w:rsidP="00B367CE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A40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Токоприемник - в центре отстойника кольцевой, с верхним подводом электропитания</w:t>
            </w:r>
          </w:p>
        </w:tc>
      </w:tr>
    </w:tbl>
    <w:p w:rsidR="001F2314" w:rsidRDefault="001F2314">
      <w:pPr>
        <w:rPr>
          <w:rFonts w:ascii="Times New Roman" w:hAnsi="Times New Roman" w:cs="Times New Roman"/>
        </w:rPr>
      </w:pPr>
    </w:p>
    <w:p w:rsidR="008B1600" w:rsidRPr="00EA400D" w:rsidRDefault="008B1600">
      <w:pPr>
        <w:rPr>
          <w:rFonts w:ascii="Times New Roman" w:hAnsi="Times New Roman" w:cs="Times New Roman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8"/>
        <w:gridCol w:w="7174"/>
      </w:tblGrid>
      <w:tr w:rsidR="000852D2" w:rsidRPr="00EA400D" w:rsidTr="000852D2">
        <w:trPr>
          <w:trHeight w:val="435"/>
        </w:trPr>
        <w:tc>
          <w:tcPr>
            <w:tcW w:w="2998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ФИО ответственного:</w:t>
            </w:r>
          </w:p>
        </w:tc>
        <w:tc>
          <w:tcPr>
            <w:tcW w:w="7174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Грачев А.С.</w:t>
            </w:r>
          </w:p>
        </w:tc>
      </w:tr>
      <w:tr w:rsidR="000852D2" w:rsidRPr="00EA400D" w:rsidTr="000852D2">
        <w:trPr>
          <w:trHeight w:val="435"/>
        </w:trPr>
        <w:tc>
          <w:tcPr>
            <w:tcW w:w="2998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Должность:</w:t>
            </w:r>
          </w:p>
        </w:tc>
        <w:tc>
          <w:tcPr>
            <w:tcW w:w="7174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Главный специалист ИУ</w:t>
            </w:r>
          </w:p>
        </w:tc>
      </w:tr>
      <w:tr w:rsidR="000852D2" w:rsidRPr="00EA400D" w:rsidTr="000852D2">
        <w:trPr>
          <w:trHeight w:val="435"/>
        </w:trPr>
        <w:tc>
          <w:tcPr>
            <w:tcW w:w="2998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Телефон / Факс:</w:t>
            </w:r>
          </w:p>
        </w:tc>
        <w:tc>
          <w:tcPr>
            <w:tcW w:w="7174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(4752)700700 доб.6101</w:t>
            </w:r>
          </w:p>
        </w:tc>
      </w:tr>
      <w:tr w:rsidR="000852D2" w:rsidRPr="00EA400D" w:rsidTr="000852D2">
        <w:trPr>
          <w:trHeight w:val="435"/>
        </w:trPr>
        <w:tc>
          <w:tcPr>
            <w:tcW w:w="2998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Электронный адрес:</w:t>
            </w:r>
          </w:p>
        </w:tc>
        <w:tc>
          <w:tcPr>
            <w:tcW w:w="7174" w:type="dxa"/>
            <w:vAlign w:val="center"/>
          </w:tcPr>
          <w:p w:rsidR="000852D2" w:rsidRPr="00EA400D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A400D">
              <w:rPr>
                <w:rFonts w:ascii="Times New Roman" w:hAnsi="Times New Roman" w:cs="Times New Roman"/>
                <w:color w:val="000000"/>
                <w:lang w:val="en-US"/>
              </w:rPr>
              <w:t>GrachevAS</w:t>
            </w:r>
            <w:proofErr w:type="spellEnd"/>
            <w:r w:rsidRPr="00EA400D">
              <w:rPr>
                <w:rFonts w:ascii="Times New Roman" w:hAnsi="Times New Roman" w:cs="Times New Roman"/>
                <w:color w:val="000000"/>
              </w:rPr>
              <w:t>@tamcomsys.ru</w:t>
            </w:r>
          </w:p>
        </w:tc>
      </w:tr>
      <w:tr w:rsidR="000852D2" w:rsidRPr="000852D2" w:rsidTr="000852D2">
        <w:trPr>
          <w:trHeight w:val="435"/>
        </w:trPr>
        <w:tc>
          <w:tcPr>
            <w:tcW w:w="2998" w:type="dxa"/>
            <w:vAlign w:val="center"/>
          </w:tcPr>
          <w:p w:rsidR="000852D2" w:rsidRPr="000852D2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00D">
              <w:rPr>
                <w:rFonts w:ascii="Times New Roman" w:hAnsi="Times New Roman" w:cs="Times New Roman"/>
              </w:rPr>
              <w:t>Подпись:</w:t>
            </w:r>
          </w:p>
        </w:tc>
        <w:tc>
          <w:tcPr>
            <w:tcW w:w="7174" w:type="dxa"/>
            <w:vAlign w:val="center"/>
          </w:tcPr>
          <w:p w:rsidR="000852D2" w:rsidRPr="000852D2" w:rsidRDefault="000852D2" w:rsidP="000852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852D2" w:rsidRPr="000852D2" w:rsidRDefault="000852D2">
      <w:pPr>
        <w:rPr>
          <w:rFonts w:ascii="Times New Roman" w:hAnsi="Times New Roman" w:cs="Times New Roman"/>
        </w:rPr>
      </w:pPr>
    </w:p>
    <w:sectPr w:rsidR="000852D2" w:rsidRPr="000852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E69" w:rsidRDefault="00FF5E69" w:rsidP="000852D2">
      <w:pPr>
        <w:spacing w:after="0" w:line="240" w:lineRule="auto"/>
      </w:pPr>
      <w:r>
        <w:separator/>
      </w:r>
    </w:p>
  </w:endnote>
  <w:endnote w:type="continuationSeparator" w:id="0">
    <w:p w:rsidR="00FF5E69" w:rsidRDefault="00FF5E69" w:rsidP="00085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E69" w:rsidRDefault="00FF5E69" w:rsidP="000852D2">
      <w:pPr>
        <w:spacing w:after="0" w:line="240" w:lineRule="auto"/>
      </w:pPr>
      <w:r>
        <w:separator/>
      </w:r>
    </w:p>
  </w:footnote>
  <w:footnote w:type="continuationSeparator" w:id="0">
    <w:p w:rsidR="00FF5E69" w:rsidRDefault="00FF5E69" w:rsidP="00085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600" w:rsidRDefault="008B1600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DE2AE7E" wp14:editId="0C4CE434">
          <wp:simplePos x="0" y="0"/>
          <wp:positionH relativeFrom="column">
            <wp:posOffset>-273685</wp:posOffset>
          </wp:positionH>
          <wp:positionV relativeFrom="paragraph">
            <wp:posOffset>1270</wp:posOffset>
          </wp:positionV>
          <wp:extent cx="1094740" cy="579755"/>
          <wp:effectExtent l="0" t="0" r="0" b="0"/>
          <wp:wrapTight wrapText="bothSides">
            <wp:wrapPolygon edited="0">
              <wp:start x="0" y="0"/>
              <wp:lineTo x="0" y="20583"/>
              <wp:lineTo x="21049" y="20583"/>
              <wp:lineTo x="21049" y="0"/>
              <wp:lineTo x="0" y="0"/>
            </wp:wrapPolygon>
          </wp:wrapTight>
          <wp:docPr id="1" name="Рисунок 1" descr="ЛОГО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A1E77"/>
    <w:multiLevelType w:val="hybridMultilevel"/>
    <w:tmpl w:val="C304145A"/>
    <w:lvl w:ilvl="0" w:tplc="EBF47E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B1234"/>
    <w:multiLevelType w:val="hybridMultilevel"/>
    <w:tmpl w:val="09CC1834"/>
    <w:lvl w:ilvl="0" w:tplc="F7BE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E0818"/>
    <w:multiLevelType w:val="hybridMultilevel"/>
    <w:tmpl w:val="5F3E5C12"/>
    <w:lvl w:ilvl="0" w:tplc="2D186D3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B0D05"/>
    <w:multiLevelType w:val="hybridMultilevel"/>
    <w:tmpl w:val="5D529F6E"/>
    <w:lvl w:ilvl="0" w:tplc="EBF47E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64A25"/>
    <w:multiLevelType w:val="hybridMultilevel"/>
    <w:tmpl w:val="5FB077A8"/>
    <w:lvl w:ilvl="0" w:tplc="EBF47E86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F5194"/>
    <w:multiLevelType w:val="hybridMultilevel"/>
    <w:tmpl w:val="BA1A185E"/>
    <w:lvl w:ilvl="0" w:tplc="EBF47E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A1"/>
    <w:rsid w:val="00040D31"/>
    <w:rsid w:val="000436A1"/>
    <w:rsid w:val="000852D2"/>
    <w:rsid w:val="000C6240"/>
    <w:rsid w:val="00100C5D"/>
    <w:rsid w:val="001F2314"/>
    <w:rsid w:val="00242DF9"/>
    <w:rsid w:val="002B5AB8"/>
    <w:rsid w:val="002D226E"/>
    <w:rsid w:val="002E29F3"/>
    <w:rsid w:val="003E24D6"/>
    <w:rsid w:val="003E5379"/>
    <w:rsid w:val="00417552"/>
    <w:rsid w:val="00421954"/>
    <w:rsid w:val="004A6F9C"/>
    <w:rsid w:val="004C5029"/>
    <w:rsid w:val="004E1E5A"/>
    <w:rsid w:val="004E2D88"/>
    <w:rsid w:val="0051664B"/>
    <w:rsid w:val="005361EE"/>
    <w:rsid w:val="00541C7E"/>
    <w:rsid w:val="00565E65"/>
    <w:rsid w:val="005B5F68"/>
    <w:rsid w:val="005D3A56"/>
    <w:rsid w:val="006043CD"/>
    <w:rsid w:val="00651C3A"/>
    <w:rsid w:val="006A5D27"/>
    <w:rsid w:val="006B2BFD"/>
    <w:rsid w:val="006B76F6"/>
    <w:rsid w:val="006D6227"/>
    <w:rsid w:val="006F2AC7"/>
    <w:rsid w:val="0078453B"/>
    <w:rsid w:val="00797F2A"/>
    <w:rsid w:val="007D5537"/>
    <w:rsid w:val="007E6DAF"/>
    <w:rsid w:val="00837A8F"/>
    <w:rsid w:val="00844FA7"/>
    <w:rsid w:val="00851E39"/>
    <w:rsid w:val="008536F6"/>
    <w:rsid w:val="00862EF7"/>
    <w:rsid w:val="008B1600"/>
    <w:rsid w:val="008D69D1"/>
    <w:rsid w:val="0093711D"/>
    <w:rsid w:val="00952BD0"/>
    <w:rsid w:val="009600C9"/>
    <w:rsid w:val="009C2C0A"/>
    <w:rsid w:val="009E0A71"/>
    <w:rsid w:val="009E1E0F"/>
    <w:rsid w:val="009E7C30"/>
    <w:rsid w:val="00A60657"/>
    <w:rsid w:val="00A70058"/>
    <w:rsid w:val="00AE776B"/>
    <w:rsid w:val="00B00889"/>
    <w:rsid w:val="00B27197"/>
    <w:rsid w:val="00B32084"/>
    <w:rsid w:val="00B367CE"/>
    <w:rsid w:val="00B50EC9"/>
    <w:rsid w:val="00B9036F"/>
    <w:rsid w:val="00BD2BAA"/>
    <w:rsid w:val="00BD39C1"/>
    <w:rsid w:val="00BF5D2B"/>
    <w:rsid w:val="00CA4F83"/>
    <w:rsid w:val="00D1257D"/>
    <w:rsid w:val="00D531CD"/>
    <w:rsid w:val="00D612D2"/>
    <w:rsid w:val="00D629C9"/>
    <w:rsid w:val="00E11714"/>
    <w:rsid w:val="00E403E7"/>
    <w:rsid w:val="00E82DDA"/>
    <w:rsid w:val="00EA400D"/>
    <w:rsid w:val="00EF4AD9"/>
    <w:rsid w:val="00F949A6"/>
    <w:rsid w:val="00FA524A"/>
    <w:rsid w:val="00FC4EAA"/>
    <w:rsid w:val="00FF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90B13CF-2FC2-427D-A940-73BA985E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F2314"/>
    <w:pPr>
      <w:ind w:left="720"/>
      <w:contextualSpacing/>
    </w:pPr>
  </w:style>
  <w:style w:type="paragraph" w:styleId="a6">
    <w:name w:val="No Spacing"/>
    <w:uiPriority w:val="1"/>
    <w:qFormat/>
    <w:rsid w:val="007D5537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5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52D2"/>
  </w:style>
  <w:style w:type="paragraph" w:styleId="a9">
    <w:name w:val="footer"/>
    <w:basedOn w:val="a"/>
    <w:link w:val="aa"/>
    <w:uiPriority w:val="99"/>
    <w:unhideWhenUsed/>
    <w:rsid w:val="00085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52D2"/>
  </w:style>
  <w:style w:type="paragraph" w:styleId="ab">
    <w:name w:val="Balloon Text"/>
    <w:basedOn w:val="a"/>
    <w:link w:val="ac"/>
    <w:uiPriority w:val="99"/>
    <w:semiHidden/>
    <w:unhideWhenUsed/>
    <w:rsid w:val="00085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52D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95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99207-6FF3-4285-A661-6237E9B2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</dc:creator>
  <cp:lastModifiedBy>Коренев Александр Валерьевич</cp:lastModifiedBy>
  <cp:revision>2</cp:revision>
  <cp:lastPrinted>2024-02-19T10:14:00Z</cp:lastPrinted>
  <dcterms:created xsi:type="dcterms:W3CDTF">2024-02-20T06:57:00Z</dcterms:created>
  <dcterms:modified xsi:type="dcterms:W3CDTF">2024-02-20T06:57:00Z</dcterms:modified>
</cp:coreProperties>
</file>